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A2" w:rsidRPr="00ED7520" w:rsidRDefault="004D01A2" w:rsidP="004D01A2">
      <w:pPr>
        <w:ind w:right="709"/>
        <w:jc w:val="both"/>
        <w:rPr>
          <w:sz w:val="28"/>
          <w:szCs w:val="28"/>
          <w:lang w:val="en-US"/>
        </w:rPr>
      </w:pPr>
    </w:p>
    <w:tbl>
      <w:tblPr>
        <w:tblW w:w="0" w:type="auto"/>
        <w:jc w:val="center"/>
        <w:tblLook w:val="04A0" w:firstRow="1" w:lastRow="0" w:firstColumn="1" w:lastColumn="0" w:noHBand="0" w:noVBand="1"/>
      </w:tblPr>
      <w:tblGrid>
        <w:gridCol w:w="2799"/>
        <w:gridCol w:w="6772"/>
      </w:tblGrid>
      <w:tr w:rsidR="004D01A2" w:rsidRPr="004B407C" w:rsidTr="00692F3A">
        <w:trPr>
          <w:trHeight w:val="1037"/>
          <w:jc w:val="center"/>
        </w:trPr>
        <w:tc>
          <w:tcPr>
            <w:tcW w:w="2096" w:type="dxa"/>
            <w:hideMark/>
          </w:tcPr>
          <w:p w:rsidR="004D01A2" w:rsidRPr="004B407C" w:rsidRDefault="004D01A2" w:rsidP="00692F3A">
            <w:pPr>
              <w:widowControl w:val="0"/>
              <w:tabs>
                <w:tab w:val="left" w:pos="283"/>
                <w:tab w:val="left" w:pos="1134"/>
              </w:tabs>
              <w:autoSpaceDE w:val="0"/>
              <w:autoSpaceDN w:val="0"/>
              <w:adjustRightInd w:val="0"/>
              <w:ind w:right="709"/>
              <w:rPr>
                <w:sz w:val="28"/>
                <w:szCs w:val="28"/>
                <w:lang w:eastAsia="en-US"/>
              </w:rPr>
            </w:pPr>
            <w:r>
              <w:rPr>
                <w:noProof/>
                <w:sz w:val="28"/>
                <w:szCs w:val="28"/>
              </w:rPr>
              <w:drawing>
                <wp:inline distT="0" distB="0" distL="0" distR="0" wp14:anchorId="581CB280" wp14:editId="5FF8BA48">
                  <wp:extent cx="1189990" cy="892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990" cy="892175"/>
                          </a:xfrm>
                          <a:prstGeom prst="rect">
                            <a:avLst/>
                          </a:prstGeom>
                          <a:noFill/>
                          <a:ln>
                            <a:noFill/>
                          </a:ln>
                        </pic:spPr>
                      </pic:pic>
                    </a:graphicData>
                  </a:graphic>
                </wp:inline>
              </w:drawing>
            </w:r>
          </w:p>
        </w:tc>
        <w:tc>
          <w:tcPr>
            <w:tcW w:w="7475" w:type="dxa"/>
            <w:hideMark/>
          </w:tcPr>
          <w:p w:rsidR="004D01A2" w:rsidRPr="004B407C" w:rsidRDefault="004D01A2" w:rsidP="00692F3A">
            <w:pPr>
              <w:widowControl w:val="0"/>
              <w:tabs>
                <w:tab w:val="left" w:pos="283"/>
                <w:tab w:val="left" w:pos="1134"/>
              </w:tabs>
              <w:autoSpaceDE w:val="0"/>
              <w:autoSpaceDN w:val="0"/>
              <w:adjustRightInd w:val="0"/>
              <w:ind w:right="709"/>
              <w:rPr>
                <w:b/>
                <w:i/>
                <w:sz w:val="28"/>
                <w:szCs w:val="28"/>
                <w:lang w:eastAsia="en-US"/>
              </w:rPr>
            </w:pPr>
            <w:r w:rsidRPr="004B407C">
              <w:rPr>
                <w:b/>
                <w:sz w:val="28"/>
                <w:szCs w:val="28"/>
                <w:lang w:eastAsia="en-US"/>
              </w:rPr>
              <w:t>РОССИЙСКИЙ ГОСУДАРСТВЕННЫЙ СОЦИАЛЬНЫЙ УНИВЕРСИТЕТ</w:t>
            </w:r>
            <w:r w:rsidRPr="004B407C">
              <w:rPr>
                <w:b/>
                <w:i/>
                <w:sz w:val="28"/>
                <w:szCs w:val="28"/>
                <w:lang w:eastAsia="en-US"/>
              </w:rPr>
              <w:t xml:space="preserve"> </w:t>
            </w:r>
          </w:p>
          <w:p w:rsidR="004D01A2" w:rsidRPr="004B407C" w:rsidRDefault="004D01A2" w:rsidP="00692F3A">
            <w:pPr>
              <w:widowControl w:val="0"/>
              <w:tabs>
                <w:tab w:val="left" w:pos="283"/>
                <w:tab w:val="left" w:pos="1134"/>
              </w:tabs>
              <w:autoSpaceDE w:val="0"/>
              <w:autoSpaceDN w:val="0"/>
              <w:adjustRightInd w:val="0"/>
              <w:ind w:right="709"/>
              <w:rPr>
                <w:b/>
                <w:i/>
                <w:sz w:val="28"/>
                <w:szCs w:val="28"/>
                <w:lang w:eastAsia="en-US"/>
              </w:rPr>
            </w:pPr>
            <w:r w:rsidRPr="004B407C">
              <w:rPr>
                <w:b/>
                <w:i/>
                <w:sz w:val="28"/>
                <w:szCs w:val="28"/>
                <w:lang w:eastAsia="en-US"/>
              </w:rPr>
              <w:t>Филиал в г. Сочи</w:t>
            </w:r>
          </w:p>
          <w:p w:rsidR="004D01A2" w:rsidRPr="00ED7520" w:rsidRDefault="004D01A2" w:rsidP="00692F3A">
            <w:pPr>
              <w:widowControl w:val="0"/>
              <w:tabs>
                <w:tab w:val="left" w:pos="283"/>
                <w:tab w:val="left" w:pos="1134"/>
              </w:tabs>
              <w:autoSpaceDE w:val="0"/>
              <w:autoSpaceDN w:val="0"/>
              <w:adjustRightInd w:val="0"/>
              <w:ind w:right="709"/>
              <w:rPr>
                <w:sz w:val="28"/>
                <w:szCs w:val="28"/>
                <w:lang w:eastAsia="en-US"/>
              </w:rPr>
            </w:pPr>
            <w:r>
              <w:rPr>
                <w:sz w:val="28"/>
                <w:szCs w:val="28"/>
                <w:lang w:eastAsia="en-US"/>
              </w:rPr>
              <w:t>Лингвистики и международного права</w:t>
            </w:r>
          </w:p>
        </w:tc>
      </w:tr>
    </w:tbl>
    <w:p w:rsidR="004D01A2" w:rsidRPr="004B407C" w:rsidRDefault="004D01A2" w:rsidP="004D01A2">
      <w:pPr>
        <w:tabs>
          <w:tab w:val="left" w:pos="0"/>
        </w:tabs>
        <w:ind w:right="709"/>
        <w:rPr>
          <w:b/>
          <w:sz w:val="28"/>
          <w:szCs w:val="28"/>
        </w:rPr>
      </w:pPr>
    </w:p>
    <w:tbl>
      <w:tblPr>
        <w:tblW w:w="6378" w:type="dxa"/>
        <w:tblInd w:w="3369" w:type="dxa"/>
        <w:tblLook w:val="04A0" w:firstRow="1" w:lastRow="0" w:firstColumn="1" w:lastColumn="0" w:noHBand="0" w:noVBand="1"/>
      </w:tblPr>
      <w:tblGrid>
        <w:gridCol w:w="6378"/>
      </w:tblGrid>
      <w:tr w:rsidR="004D01A2" w:rsidRPr="004B407C" w:rsidTr="00692F3A">
        <w:trPr>
          <w:trHeight w:val="1257"/>
        </w:trPr>
        <w:tc>
          <w:tcPr>
            <w:tcW w:w="6378" w:type="dxa"/>
          </w:tcPr>
          <w:p w:rsidR="004D01A2" w:rsidRPr="004B407C" w:rsidRDefault="004D01A2" w:rsidP="00692F3A">
            <w:pPr>
              <w:tabs>
                <w:tab w:val="left" w:pos="0"/>
              </w:tabs>
              <w:ind w:right="709"/>
              <w:rPr>
                <w:sz w:val="28"/>
                <w:szCs w:val="28"/>
                <w:lang w:eastAsia="en-US"/>
              </w:rPr>
            </w:pPr>
            <w:r w:rsidRPr="004B407C">
              <w:rPr>
                <w:sz w:val="28"/>
                <w:szCs w:val="28"/>
                <w:lang w:eastAsia="en-US"/>
              </w:rPr>
              <w:t>УТВЕРЖДАЮ:</w:t>
            </w:r>
          </w:p>
          <w:p w:rsidR="004D01A2" w:rsidRPr="004B407C" w:rsidRDefault="004D01A2" w:rsidP="00692F3A">
            <w:pPr>
              <w:ind w:left="-392" w:right="709"/>
              <w:jc w:val="right"/>
              <w:rPr>
                <w:sz w:val="28"/>
                <w:szCs w:val="28"/>
                <w:lang w:eastAsia="en-US"/>
              </w:rPr>
            </w:pPr>
            <w:r w:rsidRPr="004B407C">
              <w:rPr>
                <w:sz w:val="28"/>
                <w:szCs w:val="28"/>
                <w:lang w:eastAsia="en-US"/>
              </w:rPr>
              <w:t>Директор филиала _________ О. Л. Стародуб</w:t>
            </w:r>
          </w:p>
          <w:p w:rsidR="004D01A2" w:rsidRPr="004B407C" w:rsidRDefault="004D01A2" w:rsidP="00692F3A">
            <w:pPr>
              <w:tabs>
                <w:tab w:val="left" w:pos="0"/>
              </w:tabs>
              <w:ind w:right="709"/>
              <w:rPr>
                <w:sz w:val="28"/>
                <w:szCs w:val="28"/>
                <w:lang w:eastAsia="en-US"/>
              </w:rPr>
            </w:pPr>
            <w:r w:rsidRPr="004B407C">
              <w:rPr>
                <w:sz w:val="28"/>
                <w:szCs w:val="28"/>
                <w:lang w:eastAsia="en-US"/>
              </w:rPr>
              <w:t>Пр</w:t>
            </w:r>
            <w:r>
              <w:rPr>
                <w:sz w:val="28"/>
                <w:szCs w:val="28"/>
                <w:lang w:eastAsia="en-US"/>
              </w:rPr>
              <w:t>отокол №____от «__________» 2014</w:t>
            </w:r>
            <w:r w:rsidRPr="004B407C">
              <w:rPr>
                <w:sz w:val="28"/>
                <w:szCs w:val="28"/>
                <w:lang w:eastAsia="en-US"/>
              </w:rPr>
              <w:t>г.</w:t>
            </w:r>
          </w:p>
          <w:p w:rsidR="004D01A2" w:rsidRPr="004B407C" w:rsidRDefault="004D01A2" w:rsidP="00692F3A">
            <w:pPr>
              <w:tabs>
                <w:tab w:val="left" w:pos="0"/>
              </w:tabs>
              <w:ind w:right="709"/>
              <w:jc w:val="both"/>
              <w:rPr>
                <w:b/>
                <w:sz w:val="28"/>
                <w:szCs w:val="28"/>
                <w:lang w:eastAsia="en-US"/>
              </w:rPr>
            </w:pPr>
          </w:p>
        </w:tc>
      </w:tr>
    </w:tbl>
    <w:p w:rsidR="004D01A2" w:rsidRPr="004B407C" w:rsidRDefault="004D01A2" w:rsidP="004D01A2">
      <w:pPr>
        <w:tabs>
          <w:tab w:val="left" w:pos="0"/>
        </w:tabs>
        <w:ind w:right="709"/>
        <w:rPr>
          <w:b/>
          <w:sz w:val="28"/>
          <w:szCs w:val="28"/>
        </w:rPr>
      </w:pPr>
    </w:p>
    <w:p w:rsidR="004D01A2" w:rsidRPr="004B407C" w:rsidRDefault="004D01A2" w:rsidP="004D01A2">
      <w:pPr>
        <w:tabs>
          <w:tab w:val="left" w:pos="0"/>
        </w:tabs>
        <w:ind w:right="709"/>
        <w:rPr>
          <w:b/>
          <w:sz w:val="28"/>
          <w:szCs w:val="28"/>
        </w:rPr>
      </w:pPr>
    </w:p>
    <w:p w:rsidR="004D01A2" w:rsidRPr="004B407C" w:rsidRDefault="004D01A2" w:rsidP="004D01A2">
      <w:pPr>
        <w:tabs>
          <w:tab w:val="left" w:pos="0"/>
        </w:tabs>
        <w:ind w:right="709"/>
        <w:rPr>
          <w:b/>
          <w:sz w:val="28"/>
          <w:szCs w:val="28"/>
        </w:rPr>
      </w:pPr>
    </w:p>
    <w:p w:rsidR="004D01A2" w:rsidRPr="004B407C" w:rsidRDefault="004D01A2" w:rsidP="004D01A2">
      <w:pPr>
        <w:tabs>
          <w:tab w:val="left" w:pos="0"/>
        </w:tabs>
        <w:ind w:right="709"/>
        <w:rPr>
          <w:b/>
          <w:sz w:val="28"/>
          <w:szCs w:val="28"/>
        </w:rPr>
      </w:pPr>
    </w:p>
    <w:p w:rsidR="004D01A2" w:rsidRPr="004B407C" w:rsidRDefault="004D01A2" w:rsidP="004D01A2">
      <w:pPr>
        <w:tabs>
          <w:tab w:val="left" w:pos="0"/>
        </w:tabs>
        <w:ind w:right="709"/>
        <w:rPr>
          <w:b/>
          <w:sz w:val="28"/>
          <w:szCs w:val="28"/>
        </w:rPr>
      </w:pPr>
    </w:p>
    <w:p w:rsidR="004D01A2" w:rsidRPr="004B407C" w:rsidRDefault="004D01A2" w:rsidP="004D01A2">
      <w:pPr>
        <w:tabs>
          <w:tab w:val="left" w:pos="0"/>
        </w:tabs>
        <w:ind w:right="709"/>
        <w:rPr>
          <w:b/>
          <w:sz w:val="28"/>
          <w:szCs w:val="28"/>
        </w:rPr>
      </w:pPr>
      <w:r>
        <w:rPr>
          <w:b/>
          <w:sz w:val="28"/>
          <w:szCs w:val="28"/>
        </w:rPr>
        <w:t>ДАЦУН  Н.А.</w:t>
      </w:r>
    </w:p>
    <w:p w:rsidR="004D01A2" w:rsidRDefault="004D01A2" w:rsidP="004D01A2">
      <w:pPr>
        <w:tabs>
          <w:tab w:val="left" w:pos="0"/>
        </w:tabs>
        <w:ind w:right="709"/>
        <w:rPr>
          <w:b/>
          <w:bCs/>
          <w:sz w:val="28"/>
          <w:szCs w:val="28"/>
        </w:rPr>
      </w:pPr>
    </w:p>
    <w:p w:rsidR="004D01A2" w:rsidRPr="00BD58D6" w:rsidRDefault="004D01A2" w:rsidP="004D01A2">
      <w:pPr>
        <w:tabs>
          <w:tab w:val="left" w:pos="0"/>
        </w:tabs>
        <w:ind w:right="709"/>
        <w:rPr>
          <w:b/>
          <w:bCs/>
          <w:sz w:val="28"/>
          <w:szCs w:val="28"/>
        </w:rPr>
      </w:pPr>
      <w:r>
        <w:rPr>
          <w:b/>
          <w:bCs/>
          <w:sz w:val="28"/>
          <w:szCs w:val="28"/>
        </w:rPr>
        <w:t>АННО</w:t>
      </w:r>
      <w:r>
        <w:rPr>
          <w:b/>
          <w:bCs/>
          <w:sz w:val="28"/>
          <w:szCs w:val="28"/>
        </w:rPr>
        <w:t xml:space="preserve">ТАЦИЯ </w:t>
      </w:r>
      <w:r w:rsidRPr="00BD58D6">
        <w:rPr>
          <w:b/>
          <w:bCs/>
          <w:sz w:val="28"/>
          <w:szCs w:val="28"/>
        </w:rPr>
        <w:t>РАБОЧ</w:t>
      </w:r>
      <w:r>
        <w:rPr>
          <w:b/>
          <w:bCs/>
          <w:sz w:val="28"/>
          <w:szCs w:val="28"/>
        </w:rPr>
        <w:t>ЕЙ</w:t>
      </w:r>
      <w:r w:rsidRPr="00BD58D6">
        <w:rPr>
          <w:b/>
          <w:bCs/>
          <w:sz w:val="28"/>
          <w:szCs w:val="28"/>
        </w:rPr>
        <w:t xml:space="preserve"> ПРОГРАММ</w:t>
      </w:r>
      <w:r>
        <w:rPr>
          <w:b/>
          <w:bCs/>
          <w:sz w:val="28"/>
          <w:szCs w:val="28"/>
        </w:rPr>
        <w:t>Ы</w:t>
      </w:r>
      <w:r w:rsidRPr="00BD58D6">
        <w:rPr>
          <w:b/>
          <w:bCs/>
          <w:sz w:val="28"/>
          <w:szCs w:val="28"/>
        </w:rPr>
        <w:t xml:space="preserve"> УЧЕБНОЙ ДИСЦИПЛИНЫ</w:t>
      </w:r>
    </w:p>
    <w:p w:rsidR="004D01A2" w:rsidRPr="004B407C" w:rsidRDefault="004D01A2" w:rsidP="004D01A2">
      <w:pPr>
        <w:tabs>
          <w:tab w:val="left" w:pos="0"/>
        </w:tabs>
        <w:ind w:right="709"/>
        <w:rPr>
          <w:b/>
          <w:sz w:val="28"/>
          <w:szCs w:val="28"/>
        </w:rPr>
      </w:pPr>
    </w:p>
    <w:p w:rsidR="004D01A2" w:rsidRPr="004B407C" w:rsidRDefault="004D01A2" w:rsidP="004D01A2">
      <w:pPr>
        <w:ind w:right="709" w:firstLine="240"/>
        <w:rPr>
          <w:b/>
          <w:bCs/>
          <w:caps/>
          <w:sz w:val="28"/>
          <w:szCs w:val="28"/>
        </w:rPr>
      </w:pPr>
      <w:r>
        <w:rPr>
          <w:b/>
          <w:bCs/>
          <w:caps/>
          <w:sz w:val="28"/>
          <w:szCs w:val="28"/>
        </w:rPr>
        <w:t>«</w:t>
      </w:r>
      <w:r w:rsidRPr="00F61ECF">
        <w:rPr>
          <w:b/>
          <w:bCs/>
          <w:caps/>
          <w:sz w:val="28"/>
          <w:szCs w:val="28"/>
        </w:rPr>
        <w:t>ИНОСТРАННЫЙ ЯЗЫК»</w:t>
      </w:r>
    </w:p>
    <w:p w:rsidR="004D01A2" w:rsidRPr="004B407C" w:rsidRDefault="004D01A2" w:rsidP="004D01A2">
      <w:pPr>
        <w:ind w:right="709" w:firstLine="240"/>
        <w:rPr>
          <w:b/>
          <w:bCs/>
        </w:rPr>
      </w:pPr>
    </w:p>
    <w:p w:rsidR="004D01A2" w:rsidRPr="004B407C" w:rsidRDefault="004D01A2" w:rsidP="004D01A2">
      <w:pPr>
        <w:ind w:right="709" w:firstLine="240"/>
        <w:rPr>
          <w:b/>
          <w:bCs/>
          <w:sz w:val="28"/>
          <w:szCs w:val="28"/>
        </w:rPr>
      </w:pPr>
      <w:r w:rsidRPr="004B407C">
        <w:rPr>
          <w:b/>
          <w:bCs/>
          <w:sz w:val="28"/>
          <w:szCs w:val="28"/>
        </w:rPr>
        <w:t xml:space="preserve">Направление подготовки: </w:t>
      </w:r>
    </w:p>
    <w:p w:rsidR="004D01A2" w:rsidRDefault="004D01A2" w:rsidP="004D01A2">
      <w:pPr>
        <w:ind w:right="709" w:firstLine="240"/>
        <w:rPr>
          <w:b/>
          <w:bCs/>
          <w:sz w:val="28"/>
          <w:szCs w:val="28"/>
        </w:rPr>
      </w:pPr>
      <w:r>
        <w:rPr>
          <w:b/>
          <w:bCs/>
          <w:sz w:val="28"/>
          <w:szCs w:val="28"/>
        </w:rPr>
        <w:t>080200.62</w:t>
      </w:r>
      <w:r w:rsidRPr="00F61ECF">
        <w:rPr>
          <w:b/>
          <w:bCs/>
          <w:sz w:val="28"/>
          <w:szCs w:val="28"/>
        </w:rPr>
        <w:t xml:space="preserve"> – Менеджмент </w:t>
      </w:r>
    </w:p>
    <w:p w:rsidR="004D01A2" w:rsidRDefault="004D01A2" w:rsidP="004D01A2">
      <w:pPr>
        <w:ind w:right="709" w:firstLine="240"/>
        <w:rPr>
          <w:b/>
          <w:bCs/>
          <w:sz w:val="28"/>
          <w:szCs w:val="28"/>
        </w:rPr>
      </w:pPr>
      <w:r>
        <w:rPr>
          <w:b/>
          <w:bCs/>
          <w:sz w:val="28"/>
          <w:szCs w:val="28"/>
        </w:rPr>
        <w:t>080100.62-Экономика</w:t>
      </w:r>
    </w:p>
    <w:p w:rsidR="004D01A2" w:rsidRDefault="004D01A2" w:rsidP="004D01A2">
      <w:pPr>
        <w:ind w:right="709" w:firstLine="240"/>
        <w:rPr>
          <w:b/>
          <w:bCs/>
          <w:sz w:val="28"/>
          <w:szCs w:val="28"/>
        </w:rPr>
      </w:pPr>
      <w:r>
        <w:rPr>
          <w:b/>
          <w:bCs/>
          <w:sz w:val="28"/>
          <w:szCs w:val="28"/>
        </w:rPr>
        <w:t>040100.62-Социальная работа</w:t>
      </w:r>
    </w:p>
    <w:p w:rsidR="004D01A2" w:rsidRDefault="004D01A2" w:rsidP="004D01A2">
      <w:pPr>
        <w:ind w:right="709" w:firstLine="240"/>
        <w:rPr>
          <w:b/>
          <w:bCs/>
          <w:sz w:val="28"/>
          <w:szCs w:val="28"/>
        </w:rPr>
      </w:pPr>
      <w:r>
        <w:rPr>
          <w:b/>
          <w:bCs/>
          <w:sz w:val="28"/>
          <w:szCs w:val="28"/>
        </w:rPr>
        <w:t>030900.62-Юриспруденция</w:t>
      </w:r>
    </w:p>
    <w:p w:rsidR="004D01A2" w:rsidRPr="004B407C" w:rsidRDefault="004D01A2" w:rsidP="004D01A2">
      <w:pPr>
        <w:ind w:right="709" w:firstLine="240"/>
        <w:rPr>
          <w:b/>
          <w:bCs/>
          <w:sz w:val="28"/>
          <w:szCs w:val="28"/>
        </w:rPr>
      </w:pPr>
    </w:p>
    <w:p w:rsidR="004D01A2" w:rsidRPr="004B407C" w:rsidRDefault="004D01A2" w:rsidP="004D01A2">
      <w:pPr>
        <w:ind w:right="709"/>
        <w:rPr>
          <w:b/>
          <w:bCs/>
        </w:rPr>
      </w:pPr>
      <w:r w:rsidRPr="004B407C">
        <w:rPr>
          <w:b/>
          <w:bCs/>
          <w:sz w:val="28"/>
          <w:szCs w:val="28"/>
        </w:rPr>
        <w:t>Квалификация (степень) выпускника:</w:t>
      </w:r>
    </w:p>
    <w:p w:rsidR="004D01A2" w:rsidRDefault="004D01A2" w:rsidP="004D01A2">
      <w:pPr>
        <w:ind w:right="709" w:firstLine="240"/>
        <w:rPr>
          <w:b/>
          <w:bCs/>
          <w:sz w:val="28"/>
          <w:szCs w:val="28"/>
        </w:rPr>
      </w:pPr>
      <w:r w:rsidRPr="004B407C">
        <w:rPr>
          <w:b/>
          <w:bCs/>
          <w:sz w:val="28"/>
          <w:szCs w:val="28"/>
        </w:rPr>
        <w:t>Бакалавр</w:t>
      </w:r>
    </w:p>
    <w:p w:rsidR="004D01A2" w:rsidRPr="00F61ECF" w:rsidRDefault="004D01A2" w:rsidP="004D01A2">
      <w:pPr>
        <w:ind w:right="709" w:firstLine="240"/>
        <w:rPr>
          <w:b/>
          <w:bCs/>
          <w:sz w:val="28"/>
          <w:szCs w:val="28"/>
        </w:rPr>
      </w:pPr>
    </w:p>
    <w:p w:rsidR="004D01A2" w:rsidRPr="00F61ECF" w:rsidRDefault="004D01A2" w:rsidP="004D01A2">
      <w:pPr>
        <w:ind w:right="709" w:firstLine="240"/>
        <w:rPr>
          <w:b/>
          <w:bCs/>
          <w:sz w:val="28"/>
          <w:szCs w:val="28"/>
        </w:rPr>
      </w:pPr>
    </w:p>
    <w:p w:rsidR="004D01A2" w:rsidRPr="00F61ECF" w:rsidRDefault="004D01A2" w:rsidP="004D01A2">
      <w:pPr>
        <w:ind w:right="709" w:firstLine="240"/>
        <w:rPr>
          <w:b/>
          <w:bCs/>
          <w:sz w:val="28"/>
          <w:szCs w:val="28"/>
        </w:rPr>
      </w:pPr>
      <w:r w:rsidRPr="00F61ECF">
        <w:rPr>
          <w:b/>
          <w:bCs/>
          <w:sz w:val="28"/>
          <w:szCs w:val="28"/>
        </w:rPr>
        <w:t>Форма обучения</w:t>
      </w:r>
    </w:p>
    <w:p w:rsidR="004D01A2" w:rsidRPr="00F61ECF" w:rsidRDefault="004D01A2" w:rsidP="004D01A2">
      <w:pPr>
        <w:ind w:right="709" w:firstLine="240"/>
        <w:rPr>
          <w:b/>
          <w:bCs/>
          <w:sz w:val="28"/>
          <w:szCs w:val="28"/>
        </w:rPr>
      </w:pPr>
      <w:r>
        <w:rPr>
          <w:b/>
          <w:bCs/>
          <w:sz w:val="28"/>
          <w:szCs w:val="28"/>
        </w:rPr>
        <w:t>Очная</w:t>
      </w:r>
    </w:p>
    <w:p w:rsidR="004D01A2" w:rsidRPr="004B407C" w:rsidRDefault="004D01A2" w:rsidP="004D01A2">
      <w:pPr>
        <w:ind w:right="709" w:firstLine="240"/>
        <w:rPr>
          <w:b/>
          <w:bCs/>
          <w:sz w:val="28"/>
          <w:szCs w:val="28"/>
        </w:rPr>
      </w:pPr>
    </w:p>
    <w:p w:rsidR="004D01A2" w:rsidRPr="004B407C" w:rsidRDefault="004D01A2" w:rsidP="004D01A2">
      <w:pPr>
        <w:ind w:right="709"/>
        <w:rPr>
          <w:b/>
          <w:bCs/>
          <w:sz w:val="28"/>
          <w:szCs w:val="28"/>
        </w:rPr>
      </w:pPr>
    </w:p>
    <w:p w:rsidR="004D01A2" w:rsidRPr="004B407C" w:rsidRDefault="004D01A2" w:rsidP="004D01A2">
      <w:pPr>
        <w:ind w:right="709" w:firstLine="240"/>
        <w:rPr>
          <w:b/>
          <w:bCs/>
          <w:sz w:val="28"/>
          <w:szCs w:val="28"/>
        </w:rPr>
      </w:pPr>
    </w:p>
    <w:p w:rsidR="004D01A2" w:rsidRPr="004B407C" w:rsidRDefault="004D01A2" w:rsidP="004D01A2">
      <w:pPr>
        <w:ind w:right="709" w:firstLine="240"/>
        <w:rPr>
          <w:b/>
          <w:bCs/>
          <w:sz w:val="28"/>
          <w:szCs w:val="28"/>
        </w:rPr>
      </w:pPr>
    </w:p>
    <w:p w:rsidR="004D01A2" w:rsidRPr="004B407C" w:rsidRDefault="004D01A2" w:rsidP="004D01A2">
      <w:pPr>
        <w:ind w:right="709"/>
        <w:rPr>
          <w:b/>
          <w:bCs/>
          <w:sz w:val="28"/>
          <w:szCs w:val="28"/>
        </w:rPr>
      </w:pPr>
    </w:p>
    <w:p w:rsidR="004D01A2" w:rsidRPr="004B407C" w:rsidRDefault="004D01A2" w:rsidP="004D01A2">
      <w:pPr>
        <w:tabs>
          <w:tab w:val="left" w:pos="708"/>
        </w:tabs>
        <w:ind w:right="709"/>
        <w:jc w:val="both"/>
        <w:rPr>
          <w:b/>
          <w:sz w:val="28"/>
          <w:szCs w:val="28"/>
        </w:rPr>
      </w:pPr>
    </w:p>
    <w:p w:rsidR="004D01A2" w:rsidRPr="004B407C" w:rsidRDefault="004D01A2" w:rsidP="004D01A2">
      <w:pPr>
        <w:tabs>
          <w:tab w:val="left" w:pos="708"/>
        </w:tabs>
        <w:ind w:right="709"/>
        <w:rPr>
          <w:b/>
          <w:sz w:val="28"/>
          <w:szCs w:val="28"/>
        </w:rPr>
      </w:pPr>
    </w:p>
    <w:p w:rsidR="004D01A2" w:rsidRPr="004B407C" w:rsidRDefault="004D01A2" w:rsidP="004D01A2">
      <w:pPr>
        <w:tabs>
          <w:tab w:val="left" w:pos="708"/>
        </w:tabs>
        <w:ind w:right="709"/>
        <w:rPr>
          <w:b/>
          <w:sz w:val="28"/>
          <w:szCs w:val="28"/>
        </w:rPr>
      </w:pPr>
    </w:p>
    <w:p w:rsidR="004D01A2" w:rsidRPr="004B407C" w:rsidRDefault="004D01A2" w:rsidP="004D01A2">
      <w:pPr>
        <w:tabs>
          <w:tab w:val="left" w:pos="708"/>
        </w:tabs>
        <w:ind w:right="709"/>
        <w:rPr>
          <w:b/>
          <w:sz w:val="28"/>
          <w:szCs w:val="28"/>
        </w:rPr>
      </w:pPr>
    </w:p>
    <w:p w:rsidR="004D01A2" w:rsidRPr="004B407C" w:rsidRDefault="004D01A2" w:rsidP="004D01A2">
      <w:pPr>
        <w:tabs>
          <w:tab w:val="left" w:pos="708"/>
        </w:tabs>
        <w:ind w:right="709"/>
      </w:pPr>
      <w:r w:rsidRPr="004B407C">
        <w:rPr>
          <w:b/>
          <w:sz w:val="28"/>
          <w:szCs w:val="28"/>
        </w:rPr>
        <w:t>Сочи</w:t>
      </w:r>
    </w:p>
    <w:p w:rsidR="004D01A2" w:rsidRPr="004B407C" w:rsidRDefault="004D01A2" w:rsidP="004D01A2">
      <w:pPr>
        <w:tabs>
          <w:tab w:val="left" w:pos="708"/>
        </w:tabs>
        <w:ind w:right="709"/>
        <w:rPr>
          <w:b/>
          <w:sz w:val="28"/>
          <w:szCs w:val="28"/>
        </w:rPr>
      </w:pPr>
      <w:r>
        <w:rPr>
          <w:b/>
          <w:sz w:val="28"/>
          <w:szCs w:val="28"/>
        </w:rPr>
        <w:t>2014</w:t>
      </w:r>
    </w:p>
    <w:p w:rsidR="004D01A2" w:rsidRPr="00416E17" w:rsidRDefault="004D01A2" w:rsidP="004D01A2">
      <w:pPr>
        <w:tabs>
          <w:tab w:val="left" w:pos="708"/>
        </w:tabs>
        <w:ind w:right="709"/>
        <w:jc w:val="both"/>
        <w:rPr>
          <w:sz w:val="28"/>
          <w:szCs w:val="28"/>
        </w:rPr>
      </w:pPr>
      <w:r w:rsidRPr="004B407C">
        <w:rPr>
          <w:b/>
          <w:sz w:val="28"/>
          <w:szCs w:val="28"/>
        </w:rPr>
        <w:br w:type="page"/>
      </w:r>
      <w:r w:rsidRPr="00416E17">
        <w:rPr>
          <w:sz w:val="28"/>
          <w:szCs w:val="28"/>
        </w:rPr>
        <w:lastRenderedPageBreak/>
        <w:t>Автор составитель:</w:t>
      </w:r>
    </w:p>
    <w:p w:rsidR="004D01A2" w:rsidRPr="00416E17" w:rsidRDefault="004D01A2" w:rsidP="004D01A2">
      <w:pPr>
        <w:tabs>
          <w:tab w:val="left" w:pos="708"/>
        </w:tabs>
        <w:ind w:right="709"/>
        <w:jc w:val="both"/>
        <w:rPr>
          <w:sz w:val="28"/>
          <w:szCs w:val="28"/>
        </w:rPr>
      </w:pPr>
      <w:proofErr w:type="spellStart"/>
      <w:r>
        <w:rPr>
          <w:sz w:val="28"/>
          <w:szCs w:val="28"/>
        </w:rPr>
        <w:t>Дацун</w:t>
      </w:r>
      <w:proofErr w:type="spellEnd"/>
      <w:r>
        <w:rPr>
          <w:sz w:val="28"/>
          <w:szCs w:val="28"/>
        </w:rPr>
        <w:t xml:space="preserve"> Наталья </w:t>
      </w:r>
      <w:proofErr w:type="spellStart"/>
      <w:r>
        <w:rPr>
          <w:sz w:val="28"/>
          <w:szCs w:val="28"/>
        </w:rPr>
        <w:t>Александровнна</w:t>
      </w:r>
      <w:proofErr w:type="spellEnd"/>
      <w:r>
        <w:rPr>
          <w:sz w:val="28"/>
          <w:szCs w:val="28"/>
        </w:rPr>
        <w:t xml:space="preserve">, </w:t>
      </w:r>
      <w:proofErr w:type="spellStart"/>
      <w:r>
        <w:rPr>
          <w:sz w:val="28"/>
          <w:szCs w:val="28"/>
        </w:rPr>
        <w:t>к.п.н</w:t>
      </w:r>
      <w:proofErr w:type="spellEnd"/>
      <w:r>
        <w:rPr>
          <w:sz w:val="28"/>
          <w:szCs w:val="28"/>
        </w:rPr>
        <w:t xml:space="preserve">., ст. преподаватель кафедры Лингвистики и международного права </w:t>
      </w:r>
      <w:r w:rsidRPr="00416E17">
        <w:rPr>
          <w:sz w:val="28"/>
          <w:szCs w:val="28"/>
        </w:rPr>
        <w:t>филиала РГСУ в г. Сочи</w:t>
      </w:r>
    </w:p>
    <w:p w:rsidR="004D01A2" w:rsidRPr="00416E17" w:rsidRDefault="004D01A2" w:rsidP="004D01A2">
      <w:pPr>
        <w:tabs>
          <w:tab w:val="left" w:pos="0"/>
        </w:tabs>
        <w:ind w:right="709"/>
        <w:jc w:val="both"/>
        <w:rPr>
          <w:sz w:val="28"/>
          <w:szCs w:val="28"/>
        </w:rPr>
      </w:pPr>
    </w:p>
    <w:p w:rsidR="004D01A2" w:rsidRPr="00416E17" w:rsidRDefault="004D01A2" w:rsidP="004D01A2">
      <w:pPr>
        <w:tabs>
          <w:tab w:val="left" w:pos="0"/>
        </w:tabs>
        <w:ind w:right="709"/>
        <w:rPr>
          <w:sz w:val="28"/>
          <w:szCs w:val="28"/>
        </w:rPr>
      </w:pPr>
    </w:p>
    <w:p w:rsidR="004D01A2" w:rsidRPr="00416E17" w:rsidRDefault="004D01A2" w:rsidP="004D01A2">
      <w:pPr>
        <w:tabs>
          <w:tab w:val="left" w:pos="0"/>
        </w:tabs>
        <w:ind w:right="709" w:firstLine="709"/>
        <w:rPr>
          <w:b/>
          <w:sz w:val="28"/>
          <w:szCs w:val="28"/>
        </w:rPr>
      </w:pPr>
      <w:r w:rsidRPr="00416E17">
        <w:rPr>
          <w:b/>
          <w:sz w:val="28"/>
          <w:szCs w:val="28"/>
        </w:rPr>
        <w:t>Рецензенты:</w:t>
      </w:r>
    </w:p>
    <w:p w:rsidR="004D01A2" w:rsidRPr="00416E17" w:rsidRDefault="004D01A2" w:rsidP="004D01A2">
      <w:pPr>
        <w:tabs>
          <w:tab w:val="left" w:pos="0"/>
        </w:tabs>
        <w:ind w:right="709" w:firstLine="709"/>
        <w:jc w:val="both"/>
        <w:rPr>
          <w:b/>
          <w:sz w:val="28"/>
          <w:szCs w:val="28"/>
        </w:rPr>
      </w:pPr>
    </w:p>
    <w:p w:rsidR="004D01A2" w:rsidRPr="00ED7520" w:rsidRDefault="004D01A2" w:rsidP="004D01A2">
      <w:pPr>
        <w:tabs>
          <w:tab w:val="left" w:pos="0"/>
        </w:tabs>
        <w:ind w:firstLine="709"/>
        <w:jc w:val="both"/>
        <w:rPr>
          <w:sz w:val="28"/>
          <w:szCs w:val="28"/>
        </w:rPr>
      </w:pPr>
    </w:p>
    <w:p w:rsidR="004D01A2" w:rsidRPr="00ED7520" w:rsidRDefault="004D01A2" w:rsidP="004D01A2">
      <w:pPr>
        <w:tabs>
          <w:tab w:val="left" w:pos="0"/>
        </w:tabs>
        <w:ind w:firstLine="709"/>
        <w:jc w:val="both"/>
        <w:rPr>
          <w:sz w:val="28"/>
          <w:szCs w:val="28"/>
        </w:rPr>
      </w:pPr>
      <w:r w:rsidRPr="00ED7520">
        <w:rPr>
          <w:sz w:val="28"/>
          <w:szCs w:val="28"/>
        </w:rPr>
        <w:t xml:space="preserve"> </w:t>
      </w:r>
    </w:p>
    <w:p w:rsidR="004D01A2" w:rsidRPr="00ED7520" w:rsidRDefault="004D01A2" w:rsidP="004D01A2">
      <w:pPr>
        <w:tabs>
          <w:tab w:val="left" w:pos="0"/>
        </w:tabs>
        <w:ind w:firstLine="709"/>
        <w:jc w:val="both"/>
        <w:rPr>
          <w:sz w:val="28"/>
          <w:szCs w:val="28"/>
        </w:rPr>
      </w:pPr>
    </w:p>
    <w:p w:rsidR="004D01A2" w:rsidRPr="00ED7520" w:rsidRDefault="004D01A2" w:rsidP="004D01A2">
      <w:pPr>
        <w:tabs>
          <w:tab w:val="left" w:pos="0"/>
        </w:tabs>
        <w:ind w:firstLine="709"/>
        <w:jc w:val="both"/>
        <w:rPr>
          <w:sz w:val="28"/>
          <w:szCs w:val="28"/>
        </w:rPr>
      </w:pPr>
      <w:r w:rsidRPr="00ED7520">
        <w:rPr>
          <w:sz w:val="28"/>
          <w:szCs w:val="28"/>
        </w:rPr>
        <w:t>Рецензенты:</w:t>
      </w:r>
    </w:p>
    <w:p w:rsidR="004D01A2" w:rsidRPr="00F61ECF" w:rsidRDefault="004D01A2" w:rsidP="00372771">
      <w:pPr>
        <w:pStyle w:val="a9"/>
        <w:numPr>
          <w:ilvl w:val="0"/>
          <w:numId w:val="3"/>
        </w:numPr>
        <w:tabs>
          <w:tab w:val="left" w:pos="0"/>
        </w:tabs>
        <w:jc w:val="left"/>
        <w:rPr>
          <w:sz w:val="28"/>
          <w:szCs w:val="28"/>
        </w:rPr>
      </w:pPr>
      <w:r w:rsidRPr="00F61ECF">
        <w:rPr>
          <w:sz w:val="28"/>
          <w:szCs w:val="28"/>
        </w:rPr>
        <w:t xml:space="preserve">Каплина Л.Ю., </w:t>
      </w:r>
      <w:proofErr w:type="spellStart"/>
      <w:r w:rsidRPr="00F61ECF">
        <w:rPr>
          <w:sz w:val="28"/>
          <w:szCs w:val="28"/>
        </w:rPr>
        <w:t>к</w:t>
      </w:r>
      <w:proofErr w:type="gramStart"/>
      <w:r w:rsidRPr="00F61ECF">
        <w:rPr>
          <w:sz w:val="28"/>
          <w:szCs w:val="28"/>
        </w:rPr>
        <w:t>.п</w:t>
      </w:r>
      <w:proofErr w:type="gramEnd"/>
      <w:r>
        <w:rPr>
          <w:sz w:val="28"/>
          <w:szCs w:val="28"/>
        </w:rPr>
        <w:t>ед.н</w:t>
      </w:r>
      <w:proofErr w:type="spellEnd"/>
      <w:r>
        <w:rPr>
          <w:sz w:val="28"/>
          <w:szCs w:val="28"/>
        </w:rPr>
        <w:t>., доцент кафедры</w:t>
      </w:r>
      <w:r w:rsidRPr="00EE4203">
        <w:rPr>
          <w:sz w:val="28"/>
          <w:szCs w:val="28"/>
        </w:rPr>
        <w:t xml:space="preserve"> </w:t>
      </w:r>
      <w:r>
        <w:rPr>
          <w:sz w:val="28"/>
          <w:szCs w:val="28"/>
        </w:rPr>
        <w:t xml:space="preserve">общих профессиональных дисциплин </w:t>
      </w:r>
      <w:r w:rsidRPr="00F61ECF">
        <w:rPr>
          <w:sz w:val="28"/>
          <w:szCs w:val="28"/>
        </w:rPr>
        <w:t xml:space="preserve"> МАДИ</w:t>
      </w:r>
    </w:p>
    <w:p w:rsidR="004D01A2" w:rsidRPr="00F61ECF" w:rsidRDefault="004D01A2" w:rsidP="00372771">
      <w:pPr>
        <w:pStyle w:val="a9"/>
        <w:numPr>
          <w:ilvl w:val="0"/>
          <w:numId w:val="3"/>
        </w:numPr>
        <w:tabs>
          <w:tab w:val="left" w:pos="708"/>
        </w:tabs>
        <w:ind w:right="709"/>
        <w:jc w:val="left"/>
        <w:rPr>
          <w:sz w:val="28"/>
          <w:szCs w:val="28"/>
        </w:rPr>
      </w:pPr>
      <w:r w:rsidRPr="00F61ECF">
        <w:rPr>
          <w:sz w:val="28"/>
          <w:szCs w:val="28"/>
        </w:rPr>
        <w:t>Саркисян Ж.П., преподаватель кафедры лингвистики и международного права филиала РГСУ в г. Сочи</w:t>
      </w:r>
    </w:p>
    <w:p w:rsidR="004D01A2" w:rsidRPr="00416E17" w:rsidRDefault="004D01A2" w:rsidP="004D01A2">
      <w:pPr>
        <w:tabs>
          <w:tab w:val="left" w:pos="0"/>
        </w:tabs>
        <w:ind w:right="709"/>
        <w:rPr>
          <w:sz w:val="28"/>
          <w:szCs w:val="28"/>
        </w:rPr>
      </w:pPr>
    </w:p>
    <w:p w:rsidR="004D01A2" w:rsidRPr="00ED7520" w:rsidRDefault="004D01A2" w:rsidP="004D01A2">
      <w:pPr>
        <w:tabs>
          <w:tab w:val="left" w:pos="0"/>
        </w:tabs>
        <w:ind w:firstLine="709"/>
        <w:rPr>
          <w:sz w:val="28"/>
          <w:szCs w:val="28"/>
        </w:rPr>
      </w:pPr>
    </w:p>
    <w:p w:rsidR="004D01A2" w:rsidRPr="00ED7520" w:rsidRDefault="004D01A2" w:rsidP="004D01A2">
      <w:pPr>
        <w:tabs>
          <w:tab w:val="left" w:pos="0"/>
        </w:tabs>
        <w:ind w:firstLine="709"/>
        <w:jc w:val="both"/>
        <w:rPr>
          <w:sz w:val="28"/>
          <w:szCs w:val="28"/>
        </w:rPr>
      </w:pPr>
    </w:p>
    <w:p w:rsidR="004D01A2" w:rsidRPr="00ED7520" w:rsidRDefault="004D01A2" w:rsidP="004D01A2">
      <w:pPr>
        <w:tabs>
          <w:tab w:val="left" w:pos="0"/>
        </w:tabs>
        <w:ind w:firstLine="709"/>
        <w:jc w:val="both"/>
        <w:rPr>
          <w:sz w:val="28"/>
          <w:szCs w:val="28"/>
        </w:rPr>
      </w:pPr>
    </w:p>
    <w:p w:rsidR="004D01A2" w:rsidRPr="00ED7520" w:rsidRDefault="004D01A2" w:rsidP="004D01A2">
      <w:pPr>
        <w:tabs>
          <w:tab w:val="left" w:pos="0"/>
        </w:tabs>
        <w:ind w:firstLine="709"/>
        <w:jc w:val="both"/>
        <w:rPr>
          <w:sz w:val="28"/>
          <w:szCs w:val="28"/>
        </w:rPr>
      </w:pPr>
    </w:p>
    <w:p w:rsidR="004D01A2" w:rsidRPr="00ED7520" w:rsidRDefault="004D01A2" w:rsidP="004D01A2">
      <w:pPr>
        <w:tabs>
          <w:tab w:val="left" w:pos="0"/>
        </w:tabs>
        <w:ind w:firstLine="709"/>
        <w:jc w:val="both"/>
        <w:rPr>
          <w:sz w:val="28"/>
          <w:szCs w:val="28"/>
        </w:rPr>
      </w:pPr>
    </w:p>
    <w:p w:rsidR="004D01A2" w:rsidRPr="00ED7520" w:rsidRDefault="004D01A2" w:rsidP="004D01A2">
      <w:pPr>
        <w:tabs>
          <w:tab w:val="left" w:pos="0"/>
        </w:tabs>
        <w:ind w:firstLine="709"/>
        <w:jc w:val="both"/>
        <w:rPr>
          <w:sz w:val="28"/>
          <w:szCs w:val="28"/>
        </w:rPr>
      </w:pPr>
    </w:p>
    <w:p w:rsidR="004D01A2" w:rsidRPr="00ED7520" w:rsidRDefault="004D01A2" w:rsidP="004D01A2">
      <w:pPr>
        <w:tabs>
          <w:tab w:val="left" w:pos="0"/>
        </w:tabs>
        <w:ind w:firstLine="709"/>
        <w:jc w:val="both"/>
        <w:rPr>
          <w:sz w:val="28"/>
          <w:szCs w:val="28"/>
        </w:rPr>
      </w:pPr>
    </w:p>
    <w:p w:rsidR="004D01A2" w:rsidRPr="00ED7520" w:rsidRDefault="004D01A2" w:rsidP="004D01A2">
      <w:pPr>
        <w:tabs>
          <w:tab w:val="left" w:pos="0"/>
        </w:tabs>
        <w:ind w:firstLine="709"/>
        <w:jc w:val="both"/>
        <w:rPr>
          <w:sz w:val="28"/>
          <w:szCs w:val="28"/>
        </w:rPr>
      </w:pPr>
    </w:p>
    <w:p w:rsidR="004D01A2" w:rsidRPr="00ED7520" w:rsidRDefault="004D01A2" w:rsidP="004D01A2">
      <w:pPr>
        <w:tabs>
          <w:tab w:val="left" w:pos="0"/>
        </w:tabs>
        <w:ind w:firstLine="709"/>
        <w:jc w:val="both"/>
        <w:rPr>
          <w:sz w:val="28"/>
          <w:szCs w:val="28"/>
        </w:rPr>
      </w:pPr>
    </w:p>
    <w:p w:rsidR="004D01A2" w:rsidRPr="00416E17" w:rsidRDefault="004D01A2" w:rsidP="004D01A2">
      <w:pPr>
        <w:tabs>
          <w:tab w:val="left" w:pos="0"/>
        </w:tabs>
        <w:ind w:firstLine="709"/>
        <w:jc w:val="both"/>
        <w:rPr>
          <w:sz w:val="28"/>
          <w:szCs w:val="28"/>
        </w:rPr>
      </w:pPr>
    </w:p>
    <w:p w:rsidR="004D01A2" w:rsidRPr="00416E17" w:rsidRDefault="004D01A2" w:rsidP="004D01A2">
      <w:pPr>
        <w:tabs>
          <w:tab w:val="left" w:pos="0"/>
        </w:tabs>
        <w:ind w:firstLine="709"/>
        <w:jc w:val="both"/>
        <w:rPr>
          <w:sz w:val="28"/>
          <w:szCs w:val="28"/>
        </w:rPr>
      </w:pPr>
    </w:p>
    <w:p w:rsidR="004D01A2" w:rsidRPr="00416E17" w:rsidRDefault="004D01A2" w:rsidP="004D01A2">
      <w:pPr>
        <w:tabs>
          <w:tab w:val="left" w:pos="0"/>
        </w:tabs>
        <w:ind w:firstLine="709"/>
        <w:jc w:val="both"/>
        <w:rPr>
          <w:sz w:val="28"/>
          <w:szCs w:val="28"/>
        </w:rPr>
      </w:pPr>
      <w:proofErr w:type="gramStart"/>
      <w:r w:rsidRPr="00416E17">
        <w:rPr>
          <w:sz w:val="28"/>
          <w:szCs w:val="28"/>
        </w:rPr>
        <w:t>Утверждена</w:t>
      </w:r>
      <w:proofErr w:type="gramEnd"/>
      <w:r w:rsidRPr="00416E17">
        <w:rPr>
          <w:sz w:val="28"/>
          <w:szCs w:val="28"/>
        </w:rPr>
        <w:t xml:space="preserve"> решением заседания кафедры экономики и информатики</w:t>
      </w:r>
    </w:p>
    <w:p w:rsidR="004D01A2" w:rsidRPr="00416E17" w:rsidRDefault="004D01A2" w:rsidP="004D01A2">
      <w:pPr>
        <w:tabs>
          <w:tab w:val="left" w:pos="0"/>
        </w:tabs>
        <w:ind w:firstLine="709"/>
        <w:jc w:val="both"/>
        <w:rPr>
          <w:sz w:val="28"/>
          <w:szCs w:val="28"/>
        </w:rPr>
      </w:pPr>
      <w:r w:rsidRPr="00416E17">
        <w:rPr>
          <w:sz w:val="28"/>
          <w:szCs w:val="28"/>
        </w:rPr>
        <w:t>От «</w:t>
      </w:r>
      <w:r>
        <w:rPr>
          <w:sz w:val="28"/>
          <w:szCs w:val="28"/>
        </w:rPr>
        <w:t>29</w:t>
      </w:r>
      <w:r w:rsidRPr="00416E17">
        <w:rPr>
          <w:sz w:val="28"/>
          <w:szCs w:val="28"/>
        </w:rPr>
        <w:t xml:space="preserve">» августа 2014 г (Протокол № </w:t>
      </w:r>
      <w:r>
        <w:rPr>
          <w:sz w:val="28"/>
          <w:szCs w:val="28"/>
        </w:rPr>
        <w:t>1</w:t>
      </w:r>
      <w:r w:rsidRPr="00416E17">
        <w:rPr>
          <w:sz w:val="28"/>
          <w:szCs w:val="28"/>
        </w:rPr>
        <w:t>)</w:t>
      </w:r>
    </w:p>
    <w:p w:rsidR="004D01A2" w:rsidRPr="00416E17" w:rsidRDefault="004D01A2" w:rsidP="004D01A2">
      <w:pPr>
        <w:tabs>
          <w:tab w:val="left" w:pos="0"/>
        </w:tabs>
        <w:ind w:firstLine="709"/>
        <w:jc w:val="both"/>
        <w:rPr>
          <w:sz w:val="28"/>
          <w:szCs w:val="28"/>
        </w:rPr>
      </w:pPr>
    </w:p>
    <w:p w:rsidR="004D01A2" w:rsidRPr="00416E17" w:rsidRDefault="004D01A2" w:rsidP="004D01A2">
      <w:pPr>
        <w:tabs>
          <w:tab w:val="left" w:pos="0"/>
        </w:tabs>
        <w:ind w:firstLine="709"/>
        <w:jc w:val="both"/>
        <w:rPr>
          <w:sz w:val="28"/>
          <w:szCs w:val="28"/>
        </w:rPr>
      </w:pPr>
    </w:p>
    <w:p w:rsidR="004D01A2" w:rsidRPr="00416E17" w:rsidRDefault="004D01A2" w:rsidP="004D01A2">
      <w:pPr>
        <w:tabs>
          <w:tab w:val="left" w:pos="0"/>
        </w:tabs>
        <w:ind w:firstLine="709"/>
        <w:jc w:val="both"/>
        <w:rPr>
          <w:sz w:val="28"/>
          <w:szCs w:val="28"/>
        </w:rPr>
      </w:pPr>
    </w:p>
    <w:p w:rsidR="004D01A2" w:rsidRDefault="004D01A2" w:rsidP="004D01A2">
      <w:pPr>
        <w:tabs>
          <w:tab w:val="left" w:pos="708"/>
        </w:tabs>
        <w:ind w:right="709"/>
        <w:jc w:val="both"/>
        <w:rPr>
          <w:sz w:val="28"/>
          <w:szCs w:val="28"/>
        </w:rPr>
      </w:pPr>
      <w:r>
        <w:rPr>
          <w:sz w:val="28"/>
          <w:szCs w:val="28"/>
        </w:rPr>
        <w:t>Зам. директора/_____________/   /Ефименко Е.Н</w:t>
      </w:r>
      <w:r w:rsidRPr="00416E17">
        <w:rPr>
          <w:sz w:val="28"/>
          <w:szCs w:val="28"/>
        </w:rPr>
        <w:t>./</w:t>
      </w:r>
    </w:p>
    <w:p w:rsidR="004D01A2" w:rsidRDefault="004D01A2" w:rsidP="004D01A2">
      <w:pPr>
        <w:autoSpaceDE w:val="0"/>
        <w:autoSpaceDN w:val="0"/>
        <w:adjustRightInd w:val="0"/>
        <w:ind w:firstLine="709"/>
        <w:jc w:val="both"/>
        <w:rPr>
          <w:rStyle w:val="FontStyle25"/>
          <w:i w:val="0"/>
          <w:sz w:val="28"/>
          <w:szCs w:val="28"/>
        </w:rPr>
      </w:pPr>
    </w:p>
    <w:p w:rsidR="004D01A2" w:rsidRDefault="004D01A2" w:rsidP="004D01A2">
      <w:pPr>
        <w:autoSpaceDE w:val="0"/>
        <w:autoSpaceDN w:val="0"/>
        <w:adjustRightInd w:val="0"/>
        <w:ind w:firstLine="709"/>
        <w:jc w:val="both"/>
        <w:rPr>
          <w:rStyle w:val="FontStyle25"/>
          <w:i w:val="0"/>
          <w:sz w:val="28"/>
          <w:szCs w:val="28"/>
        </w:rPr>
      </w:pPr>
    </w:p>
    <w:p w:rsidR="004D01A2" w:rsidRDefault="004D01A2" w:rsidP="004D01A2">
      <w:pPr>
        <w:autoSpaceDE w:val="0"/>
        <w:autoSpaceDN w:val="0"/>
        <w:adjustRightInd w:val="0"/>
        <w:ind w:firstLine="709"/>
        <w:jc w:val="both"/>
        <w:rPr>
          <w:rStyle w:val="FontStyle25"/>
          <w:i w:val="0"/>
          <w:sz w:val="28"/>
          <w:szCs w:val="28"/>
        </w:rPr>
      </w:pPr>
    </w:p>
    <w:p w:rsidR="004D01A2" w:rsidRDefault="004D01A2" w:rsidP="004D01A2">
      <w:pPr>
        <w:autoSpaceDE w:val="0"/>
        <w:autoSpaceDN w:val="0"/>
        <w:adjustRightInd w:val="0"/>
        <w:ind w:firstLine="709"/>
        <w:jc w:val="both"/>
        <w:rPr>
          <w:rStyle w:val="FontStyle25"/>
          <w:i w:val="0"/>
          <w:sz w:val="28"/>
          <w:szCs w:val="28"/>
        </w:rPr>
      </w:pPr>
    </w:p>
    <w:p w:rsidR="004D01A2" w:rsidRDefault="004D01A2" w:rsidP="004D01A2">
      <w:pPr>
        <w:autoSpaceDE w:val="0"/>
        <w:autoSpaceDN w:val="0"/>
        <w:adjustRightInd w:val="0"/>
        <w:ind w:firstLine="709"/>
        <w:jc w:val="both"/>
        <w:rPr>
          <w:rStyle w:val="FontStyle25"/>
          <w:i w:val="0"/>
          <w:sz w:val="28"/>
          <w:szCs w:val="28"/>
        </w:rPr>
      </w:pPr>
    </w:p>
    <w:p w:rsidR="004D01A2" w:rsidRDefault="004D01A2" w:rsidP="004D01A2">
      <w:pPr>
        <w:autoSpaceDE w:val="0"/>
        <w:autoSpaceDN w:val="0"/>
        <w:adjustRightInd w:val="0"/>
        <w:ind w:firstLine="709"/>
        <w:jc w:val="both"/>
        <w:rPr>
          <w:rStyle w:val="FontStyle25"/>
          <w:i w:val="0"/>
          <w:sz w:val="28"/>
          <w:szCs w:val="28"/>
        </w:rPr>
      </w:pPr>
    </w:p>
    <w:p w:rsidR="004D01A2" w:rsidRDefault="004D01A2" w:rsidP="004D01A2">
      <w:pPr>
        <w:autoSpaceDE w:val="0"/>
        <w:autoSpaceDN w:val="0"/>
        <w:adjustRightInd w:val="0"/>
        <w:ind w:firstLine="709"/>
        <w:jc w:val="both"/>
        <w:rPr>
          <w:rStyle w:val="FontStyle25"/>
          <w:i w:val="0"/>
          <w:sz w:val="28"/>
          <w:szCs w:val="28"/>
        </w:rPr>
      </w:pPr>
    </w:p>
    <w:p w:rsidR="004D01A2" w:rsidRDefault="004D01A2" w:rsidP="004D01A2">
      <w:pPr>
        <w:autoSpaceDE w:val="0"/>
        <w:autoSpaceDN w:val="0"/>
        <w:adjustRightInd w:val="0"/>
        <w:ind w:firstLine="709"/>
        <w:jc w:val="both"/>
        <w:rPr>
          <w:rStyle w:val="FontStyle25"/>
          <w:i w:val="0"/>
          <w:sz w:val="28"/>
          <w:szCs w:val="28"/>
        </w:rPr>
      </w:pPr>
    </w:p>
    <w:p w:rsidR="004D01A2" w:rsidRDefault="004D01A2" w:rsidP="004D01A2">
      <w:pPr>
        <w:autoSpaceDE w:val="0"/>
        <w:autoSpaceDN w:val="0"/>
        <w:adjustRightInd w:val="0"/>
        <w:ind w:firstLine="709"/>
        <w:jc w:val="both"/>
        <w:rPr>
          <w:rStyle w:val="FontStyle25"/>
          <w:i w:val="0"/>
          <w:sz w:val="28"/>
          <w:szCs w:val="28"/>
        </w:rPr>
      </w:pPr>
    </w:p>
    <w:p w:rsidR="004D01A2" w:rsidRDefault="004D01A2" w:rsidP="004D01A2">
      <w:pPr>
        <w:autoSpaceDE w:val="0"/>
        <w:autoSpaceDN w:val="0"/>
        <w:adjustRightInd w:val="0"/>
        <w:ind w:firstLine="709"/>
        <w:jc w:val="both"/>
        <w:rPr>
          <w:rStyle w:val="FontStyle25"/>
          <w:i w:val="0"/>
          <w:sz w:val="28"/>
          <w:szCs w:val="28"/>
        </w:rPr>
      </w:pPr>
    </w:p>
    <w:p w:rsidR="004D01A2" w:rsidRDefault="004D01A2" w:rsidP="004D01A2">
      <w:pPr>
        <w:autoSpaceDE w:val="0"/>
        <w:autoSpaceDN w:val="0"/>
        <w:adjustRightInd w:val="0"/>
        <w:ind w:firstLine="709"/>
        <w:jc w:val="both"/>
        <w:rPr>
          <w:rStyle w:val="FontStyle25"/>
          <w:i w:val="0"/>
          <w:sz w:val="28"/>
          <w:szCs w:val="28"/>
        </w:rPr>
      </w:pPr>
    </w:p>
    <w:p w:rsidR="004D01A2" w:rsidRDefault="004D01A2" w:rsidP="004D01A2">
      <w:pPr>
        <w:autoSpaceDE w:val="0"/>
        <w:autoSpaceDN w:val="0"/>
        <w:adjustRightInd w:val="0"/>
        <w:ind w:firstLine="709"/>
        <w:jc w:val="both"/>
        <w:rPr>
          <w:rStyle w:val="FontStyle25"/>
          <w:i w:val="0"/>
          <w:sz w:val="28"/>
          <w:szCs w:val="28"/>
        </w:rPr>
      </w:pPr>
    </w:p>
    <w:p w:rsidR="004D01A2" w:rsidRPr="006F3811" w:rsidRDefault="004D01A2" w:rsidP="004D01A2">
      <w:pPr>
        <w:autoSpaceDE w:val="0"/>
        <w:autoSpaceDN w:val="0"/>
        <w:adjustRightInd w:val="0"/>
        <w:ind w:firstLine="709"/>
        <w:jc w:val="both"/>
        <w:rPr>
          <w:b/>
          <w:bCs/>
        </w:rPr>
      </w:pPr>
      <w:r w:rsidRPr="006F3811">
        <w:rPr>
          <w:rStyle w:val="FontStyle25"/>
          <w:i w:val="0"/>
          <w:sz w:val="28"/>
          <w:szCs w:val="28"/>
        </w:rPr>
        <w:lastRenderedPageBreak/>
        <w:t xml:space="preserve"> </w:t>
      </w:r>
      <w:r w:rsidRPr="006F3811">
        <w:rPr>
          <w:b/>
          <w:bCs/>
          <w:sz w:val="28"/>
          <w:szCs w:val="28"/>
        </w:rPr>
        <w:t xml:space="preserve">1. Цели освоения дисциплины </w:t>
      </w:r>
    </w:p>
    <w:p w:rsidR="004D01A2" w:rsidRPr="001628DB" w:rsidRDefault="004D01A2" w:rsidP="004D01A2">
      <w:pPr>
        <w:tabs>
          <w:tab w:val="left" w:pos="284"/>
          <w:tab w:val="right" w:leader="underscore" w:pos="9356"/>
        </w:tabs>
        <w:ind w:firstLine="709"/>
        <w:jc w:val="both"/>
        <w:rPr>
          <w:bCs/>
          <w:sz w:val="28"/>
          <w:szCs w:val="28"/>
        </w:rPr>
      </w:pPr>
      <w:r w:rsidRPr="001628DB">
        <w:rPr>
          <w:bCs/>
          <w:sz w:val="28"/>
          <w:szCs w:val="28"/>
        </w:rPr>
        <w:t>Расширение международного сотрудничества в правовой, экономической, политической, культурной и образовательной областях требует от современного выпускника высшей школы активного владения иностранным языком.</w:t>
      </w:r>
    </w:p>
    <w:p w:rsidR="004D01A2" w:rsidRPr="001628DB" w:rsidRDefault="004D01A2" w:rsidP="004D01A2">
      <w:pPr>
        <w:tabs>
          <w:tab w:val="left" w:pos="284"/>
          <w:tab w:val="right" w:leader="underscore" w:pos="9356"/>
        </w:tabs>
        <w:ind w:firstLine="709"/>
        <w:jc w:val="both"/>
        <w:rPr>
          <w:bCs/>
          <w:sz w:val="28"/>
          <w:szCs w:val="28"/>
        </w:rPr>
      </w:pPr>
      <w:r w:rsidRPr="001628DB">
        <w:rPr>
          <w:bCs/>
          <w:sz w:val="28"/>
          <w:szCs w:val="28"/>
        </w:rPr>
        <w:t xml:space="preserve">Основной целью курса является повышение исходного уровня владения иностранным языком, достигнутого на предыдущей ступени образования, и овладения студентами необходимым и достаточным уровнем коммуникативной компетенции для решения социально-коммуникативных задач в профессиональной деятельности при общении с зарубежными партнерами, а также для дальнейшего самообразования. Изучение иностранного языка призвано также </w:t>
      </w:r>
      <w:proofErr w:type="gramStart"/>
      <w:r w:rsidRPr="001628DB">
        <w:rPr>
          <w:bCs/>
          <w:sz w:val="28"/>
          <w:szCs w:val="28"/>
        </w:rPr>
        <w:t>обеспечить</w:t>
      </w:r>
      <w:proofErr w:type="gramEnd"/>
      <w:r w:rsidRPr="001628DB">
        <w:rPr>
          <w:bCs/>
          <w:sz w:val="28"/>
          <w:szCs w:val="28"/>
        </w:rPr>
        <w:t>:</w:t>
      </w:r>
    </w:p>
    <w:p w:rsidR="004D01A2" w:rsidRPr="001628DB" w:rsidRDefault="004D01A2" w:rsidP="004D01A2">
      <w:pPr>
        <w:tabs>
          <w:tab w:val="left" w:pos="284"/>
          <w:tab w:val="right" w:leader="underscore" w:pos="9356"/>
        </w:tabs>
        <w:ind w:firstLine="709"/>
        <w:jc w:val="both"/>
        <w:rPr>
          <w:bCs/>
          <w:sz w:val="28"/>
          <w:szCs w:val="28"/>
        </w:rPr>
      </w:pPr>
      <w:r w:rsidRPr="001628DB">
        <w:rPr>
          <w:bCs/>
          <w:sz w:val="28"/>
          <w:szCs w:val="28"/>
        </w:rPr>
        <w:t>·  повышение уровня учебной автономии, способности к самообразованию;</w:t>
      </w:r>
    </w:p>
    <w:p w:rsidR="004D01A2" w:rsidRPr="001628DB" w:rsidRDefault="004D01A2" w:rsidP="004D01A2">
      <w:pPr>
        <w:tabs>
          <w:tab w:val="left" w:pos="284"/>
          <w:tab w:val="right" w:leader="underscore" w:pos="9356"/>
        </w:tabs>
        <w:ind w:firstLine="709"/>
        <w:jc w:val="both"/>
        <w:rPr>
          <w:bCs/>
          <w:sz w:val="28"/>
          <w:szCs w:val="28"/>
        </w:rPr>
      </w:pPr>
      <w:r w:rsidRPr="001628DB">
        <w:rPr>
          <w:bCs/>
          <w:sz w:val="28"/>
          <w:szCs w:val="28"/>
        </w:rPr>
        <w:t>·  развитие информационной культуры;</w:t>
      </w:r>
    </w:p>
    <w:p w:rsidR="004D01A2" w:rsidRPr="001628DB" w:rsidRDefault="004D01A2" w:rsidP="004D01A2">
      <w:pPr>
        <w:tabs>
          <w:tab w:val="left" w:pos="284"/>
          <w:tab w:val="right" w:leader="underscore" w:pos="9356"/>
        </w:tabs>
        <w:ind w:firstLine="709"/>
        <w:jc w:val="both"/>
        <w:rPr>
          <w:bCs/>
          <w:sz w:val="28"/>
          <w:szCs w:val="28"/>
        </w:rPr>
      </w:pPr>
      <w:r w:rsidRPr="001628DB">
        <w:rPr>
          <w:bCs/>
          <w:sz w:val="28"/>
          <w:szCs w:val="28"/>
        </w:rPr>
        <w:t>·  расширение кругозора и повышение общей культуры студентов;</w:t>
      </w:r>
    </w:p>
    <w:p w:rsidR="004D01A2" w:rsidRDefault="004D01A2" w:rsidP="004D01A2">
      <w:pPr>
        <w:tabs>
          <w:tab w:val="left" w:pos="284"/>
          <w:tab w:val="right" w:leader="underscore" w:pos="9356"/>
        </w:tabs>
        <w:ind w:firstLine="709"/>
        <w:jc w:val="both"/>
        <w:rPr>
          <w:bCs/>
          <w:sz w:val="28"/>
          <w:szCs w:val="28"/>
        </w:rPr>
      </w:pPr>
      <w:r w:rsidRPr="001628DB">
        <w:rPr>
          <w:bCs/>
          <w:sz w:val="28"/>
          <w:szCs w:val="28"/>
        </w:rPr>
        <w:t>·  воспитание толерантности и уважение к духовным ценностям разных стран и народов.</w:t>
      </w:r>
    </w:p>
    <w:p w:rsidR="004D01A2" w:rsidRPr="006F3811" w:rsidRDefault="004D01A2" w:rsidP="004D01A2">
      <w:pPr>
        <w:tabs>
          <w:tab w:val="left" w:pos="284"/>
          <w:tab w:val="right" w:leader="underscore" w:pos="9356"/>
        </w:tabs>
        <w:ind w:firstLine="709"/>
        <w:jc w:val="both"/>
        <w:rPr>
          <w:bCs/>
          <w:i/>
          <w:sz w:val="28"/>
          <w:szCs w:val="28"/>
        </w:rPr>
      </w:pPr>
    </w:p>
    <w:p w:rsidR="004D01A2" w:rsidRPr="00C60D45" w:rsidRDefault="004D01A2" w:rsidP="004D01A2">
      <w:pPr>
        <w:tabs>
          <w:tab w:val="left" w:pos="284"/>
          <w:tab w:val="right" w:leader="underscore" w:pos="9356"/>
        </w:tabs>
        <w:ind w:firstLine="709"/>
        <w:jc w:val="both"/>
        <w:rPr>
          <w:bCs/>
          <w:i/>
          <w:color w:val="FF0000"/>
          <w:sz w:val="28"/>
          <w:szCs w:val="28"/>
        </w:rPr>
      </w:pPr>
    </w:p>
    <w:p w:rsidR="004D01A2" w:rsidRPr="006B5E25" w:rsidRDefault="004D01A2" w:rsidP="004D01A2">
      <w:pPr>
        <w:tabs>
          <w:tab w:val="left" w:pos="284"/>
          <w:tab w:val="right" w:leader="underscore" w:pos="9639"/>
        </w:tabs>
        <w:ind w:firstLine="709"/>
        <w:jc w:val="both"/>
        <w:rPr>
          <w:b/>
          <w:bCs/>
          <w:sz w:val="28"/>
          <w:szCs w:val="28"/>
        </w:rPr>
      </w:pPr>
      <w:r w:rsidRPr="006B5E25">
        <w:rPr>
          <w:b/>
          <w:bCs/>
          <w:sz w:val="28"/>
          <w:szCs w:val="28"/>
        </w:rPr>
        <w:t xml:space="preserve">2. Место дисциплины в структуре ООП </w:t>
      </w:r>
    </w:p>
    <w:p w:rsidR="004D01A2" w:rsidRPr="001628DB" w:rsidRDefault="004D01A2" w:rsidP="004D01A2">
      <w:pPr>
        <w:pStyle w:val="af5"/>
        <w:ind w:firstLine="709"/>
        <w:jc w:val="both"/>
        <w:rPr>
          <w:rFonts w:ascii="Times New Roman" w:hAnsi="Times New Roman"/>
          <w:sz w:val="28"/>
          <w:szCs w:val="28"/>
        </w:rPr>
      </w:pPr>
      <w:r w:rsidRPr="001628DB">
        <w:rPr>
          <w:rFonts w:ascii="Times New Roman" w:hAnsi="Times New Roman"/>
          <w:sz w:val="28"/>
          <w:szCs w:val="28"/>
        </w:rPr>
        <w:t xml:space="preserve">Обучение иностранному языку студентов неязыковых специальностей рассматривается как составная часть вузовской программы </w:t>
      </w:r>
      <w:proofErr w:type="spellStart"/>
      <w:r w:rsidRPr="001628DB">
        <w:rPr>
          <w:rFonts w:ascii="Times New Roman" w:hAnsi="Times New Roman"/>
          <w:sz w:val="28"/>
          <w:szCs w:val="28"/>
        </w:rPr>
        <w:t>гуманитаризации</w:t>
      </w:r>
      <w:proofErr w:type="spellEnd"/>
      <w:r w:rsidRPr="001628DB">
        <w:rPr>
          <w:rFonts w:ascii="Times New Roman" w:hAnsi="Times New Roman"/>
          <w:sz w:val="28"/>
          <w:szCs w:val="28"/>
        </w:rPr>
        <w:t xml:space="preserve"> высшего образования, как органическая часть процесса осуществления подготовки высококвалифицированных специалистов, активно владеющих иностранным языком как средством </w:t>
      </w:r>
      <w:proofErr w:type="spellStart"/>
      <w:r w:rsidRPr="001628DB">
        <w:rPr>
          <w:rFonts w:ascii="Times New Roman" w:hAnsi="Times New Roman"/>
          <w:sz w:val="28"/>
          <w:szCs w:val="28"/>
        </w:rPr>
        <w:t>интеркультурной</w:t>
      </w:r>
      <w:proofErr w:type="spellEnd"/>
      <w:r w:rsidRPr="001628DB">
        <w:rPr>
          <w:rFonts w:ascii="Times New Roman" w:hAnsi="Times New Roman"/>
          <w:sz w:val="28"/>
          <w:szCs w:val="28"/>
        </w:rPr>
        <w:t xml:space="preserve"> и межнациональной коммуникации в сферах профессиональных интересов.</w:t>
      </w:r>
    </w:p>
    <w:p w:rsidR="004D01A2" w:rsidRPr="001628DB" w:rsidRDefault="004D01A2" w:rsidP="004D01A2">
      <w:pPr>
        <w:pStyle w:val="af5"/>
        <w:ind w:firstLine="709"/>
        <w:jc w:val="both"/>
        <w:rPr>
          <w:rFonts w:ascii="Times New Roman" w:hAnsi="Times New Roman"/>
          <w:sz w:val="28"/>
          <w:szCs w:val="28"/>
        </w:rPr>
      </w:pPr>
      <w:r w:rsidRPr="001628DB">
        <w:rPr>
          <w:rFonts w:ascii="Times New Roman" w:hAnsi="Times New Roman"/>
          <w:sz w:val="28"/>
          <w:szCs w:val="28"/>
        </w:rPr>
        <w:t>Курс «Иностранный язык» включен в цикл общих гуманитарных и социально-экономических дисциплин Федерального компонента государственного образовательного стандарта высшего профессионального образования по направлению «</w:t>
      </w:r>
      <w:r>
        <w:rPr>
          <w:rFonts w:ascii="Times New Roman" w:hAnsi="Times New Roman"/>
          <w:sz w:val="28"/>
          <w:szCs w:val="28"/>
        </w:rPr>
        <w:t>Менеджмент, Экономика, Социальная работа, Юриспруденция</w:t>
      </w:r>
      <w:r w:rsidRPr="001628DB">
        <w:rPr>
          <w:rFonts w:ascii="Times New Roman" w:hAnsi="Times New Roman"/>
          <w:sz w:val="28"/>
          <w:szCs w:val="28"/>
        </w:rPr>
        <w:t xml:space="preserve">» и является обязательным учебным курсом. </w:t>
      </w:r>
    </w:p>
    <w:p w:rsidR="004D01A2" w:rsidRPr="001628DB" w:rsidRDefault="004D01A2" w:rsidP="004D01A2">
      <w:pPr>
        <w:pStyle w:val="af5"/>
        <w:ind w:firstLine="709"/>
        <w:jc w:val="both"/>
        <w:rPr>
          <w:rFonts w:ascii="Times New Roman" w:hAnsi="Times New Roman"/>
          <w:sz w:val="28"/>
          <w:szCs w:val="28"/>
        </w:rPr>
      </w:pPr>
      <w:r w:rsidRPr="001628DB">
        <w:rPr>
          <w:rFonts w:ascii="Times New Roman" w:hAnsi="Times New Roman"/>
          <w:sz w:val="28"/>
          <w:szCs w:val="28"/>
        </w:rPr>
        <w:t>Это обеспечивает практическую направленность в системе обучения и соответствующий уровень использования иностранного языка в будущей профессиональной деятельности.</w:t>
      </w:r>
    </w:p>
    <w:p w:rsidR="004D01A2" w:rsidRPr="001628DB" w:rsidRDefault="004D01A2" w:rsidP="004D01A2">
      <w:pPr>
        <w:pStyle w:val="af5"/>
        <w:ind w:firstLine="709"/>
        <w:jc w:val="both"/>
        <w:rPr>
          <w:rFonts w:ascii="Times New Roman" w:hAnsi="Times New Roman"/>
          <w:color w:val="000000"/>
          <w:sz w:val="28"/>
          <w:szCs w:val="28"/>
        </w:rPr>
      </w:pPr>
      <w:r w:rsidRPr="001628DB">
        <w:rPr>
          <w:rFonts w:ascii="Times New Roman" w:hAnsi="Times New Roman"/>
          <w:sz w:val="28"/>
          <w:szCs w:val="28"/>
        </w:rPr>
        <w:t>Таким образом, иностранный язык становится рабочим инструментом, позволяющим выпускнику постоянно совершенствовать свои знания, изучая современную иностранную литературу по соответствующей специальности. Наличие необходимой коммуникативной компетенции дает возможность выпускнику вести плодотворную деятельность по изучению и творческому осмыслению зарубежного опыта в профилирующих и смежных областях науки и техники, а так же в сфере делового профессионального общения.</w:t>
      </w:r>
    </w:p>
    <w:p w:rsidR="004D01A2" w:rsidRPr="008316D0" w:rsidRDefault="004D01A2" w:rsidP="004D01A2">
      <w:pPr>
        <w:tabs>
          <w:tab w:val="left" w:pos="284"/>
          <w:tab w:val="right" w:leader="underscore" w:pos="9639"/>
        </w:tabs>
        <w:ind w:firstLine="709"/>
        <w:jc w:val="both"/>
        <w:rPr>
          <w:bCs/>
          <w:i/>
          <w:sz w:val="28"/>
          <w:szCs w:val="28"/>
        </w:rPr>
      </w:pPr>
    </w:p>
    <w:p w:rsidR="004D01A2" w:rsidRDefault="004D01A2" w:rsidP="004D01A2">
      <w:pPr>
        <w:tabs>
          <w:tab w:val="left" w:pos="284"/>
          <w:tab w:val="right" w:leader="underscore" w:pos="9639"/>
        </w:tabs>
        <w:ind w:firstLine="709"/>
        <w:jc w:val="both"/>
        <w:rPr>
          <w:b/>
          <w:bCs/>
          <w:iCs/>
          <w:sz w:val="28"/>
          <w:szCs w:val="28"/>
        </w:rPr>
      </w:pPr>
      <w:r>
        <w:rPr>
          <w:b/>
          <w:bCs/>
          <w:sz w:val="28"/>
          <w:szCs w:val="28"/>
        </w:rPr>
        <w:t xml:space="preserve">3. </w:t>
      </w:r>
      <w:proofErr w:type="gramStart"/>
      <w:r>
        <w:rPr>
          <w:b/>
          <w:bCs/>
          <w:iCs/>
          <w:sz w:val="28"/>
          <w:szCs w:val="28"/>
        </w:rPr>
        <w:t xml:space="preserve">Компетенции обучающегося, формируемые в результате освоения дисциплины </w:t>
      </w:r>
      <w:proofErr w:type="gramEnd"/>
    </w:p>
    <w:p w:rsidR="004D01A2" w:rsidRPr="001628DB" w:rsidRDefault="004D01A2" w:rsidP="004D01A2">
      <w:pPr>
        <w:pStyle w:val="af5"/>
        <w:ind w:firstLine="709"/>
        <w:jc w:val="both"/>
        <w:rPr>
          <w:rFonts w:ascii="Times New Roman" w:hAnsi="Times New Roman"/>
          <w:sz w:val="28"/>
          <w:szCs w:val="28"/>
        </w:rPr>
      </w:pPr>
      <w:r w:rsidRPr="001628DB">
        <w:rPr>
          <w:rFonts w:ascii="Times New Roman" w:hAnsi="Times New Roman"/>
          <w:sz w:val="28"/>
          <w:szCs w:val="28"/>
        </w:rPr>
        <w:lastRenderedPageBreak/>
        <w:t xml:space="preserve">Настоящая программа составлена на основе </w:t>
      </w:r>
      <w:proofErr w:type="spellStart"/>
      <w:r w:rsidRPr="001628DB">
        <w:rPr>
          <w:rFonts w:ascii="Times New Roman" w:hAnsi="Times New Roman"/>
          <w:sz w:val="28"/>
          <w:szCs w:val="28"/>
        </w:rPr>
        <w:t>компетентностного</w:t>
      </w:r>
      <w:proofErr w:type="spellEnd"/>
      <w:r w:rsidRPr="001628DB">
        <w:rPr>
          <w:rFonts w:ascii="Times New Roman" w:hAnsi="Times New Roman"/>
          <w:sz w:val="28"/>
          <w:szCs w:val="28"/>
        </w:rPr>
        <w:t xml:space="preserve"> подхода и предназначена для обучаемых по квалификации «бакалавр»</w:t>
      </w:r>
    </w:p>
    <w:p w:rsidR="004D01A2" w:rsidRPr="001628DB" w:rsidRDefault="004D01A2" w:rsidP="004D01A2">
      <w:pPr>
        <w:pStyle w:val="af5"/>
        <w:ind w:firstLine="709"/>
        <w:jc w:val="both"/>
        <w:rPr>
          <w:rFonts w:ascii="Times New Roman" w:hAnsi="Times New Roman"/>
          <w:sz w:val="28"/>
          <w:szCs w:val="28"/>
        </w:rPr>
      </w:pPr>
      <w:r w:rsidRPr="001628DB">
        <w:rPr>
          <w:rFonts w:ascii="Times New Roman" w:hAnsi="Times New Roman"/>
          <w:sz w:val="28"/>
          <w:szCs w:val="28"/>
        </w:rPr>
        <w:t>Конкретной практической целью обучения английскому языку является формирование иноязычной коммуникативной компетенции для использования английского языка в профессиональной деятельности на международной арене, в познавательной деятельности и для межличностного общения.</w:t>
      </w:r>
    </w:p>
    <w:p w:rsidR="004D01A2" w:rsidRPr="001628DB" w:rsidRDefault="004D01A2" w:rsidP="004D01A2">
      <w:pPr>
        <w:pStyle w:val="af5"/>
        <w:ind w:firstLine="709"/>
        <w:jc w:val="both"/>
        <w:rPr>
          <w:rFonts w:ascii="Times New Roman" w:hAnsi="Times New Roman"/>
          <w:sz w:val="28"/>
          <w:szCs w:val="28"/>
        </w:rPr>
      </w:pPr>
      <w:r w:rsidRPr="001628DB">
        <w:rPr>
          <w:rFonts w:ascii="Times New Roman" w:hAnsi="Times New Roman"/>
          <w:sz w:val="28"/>
          <w:szCs w:val="28"/>
        </w:rPr>
        <w:t>Выпускник должен обладать следующими общекультурными коммуникациями:</w:t>
      </w:r>
    </w:p>
    <w:p w:rsidR="004D01A2" w:rsidRPr="001628DB" w:rsidRDefault="004D01A2" w:rsidP="00372771">
      <w:pPr>
        <w:pStyle w:val="af5"/>
        <w:numPr>
          <w:ilvl w:val="0"/>
          <w:numId w:val="2"/>
        </w:numPr>
        <w:jc w:val="both"/>
        <w:rPr>
          <w:rFonts w:ascii="Times New Roman" w:hAnsi="Times New Roman"/>
          <w:sz w:val="28"/>
          <w:szCs w:val="28"/>
        </w:rPr>
      </w:pPr>
      <w:r w:rsidRPr="001628DB">
        <w:rPr>
          <w:rFonts w:ascii="Times New Roman" w:hAnsi="Times New Roman"/>
          <w:sz w:val="28"/>
          <w:szCs w:val="28"/>
        </w:rPr>
        <w:t>Осознает социальную значимость своей будущей профессии, обладает достаточным уровнем профессионального правосознания (ОК-1);</w:t>
      </w:r>
    </w:p>
    <w:p w:rsidR="004D01A2" w:rsidRPr="001628DB" w:rsidRDefault="004D01A2" w:rsidP="00372771">
      <w:pPr>
        <w:pStyle w:val="af5"/>
        <w:numPr>
          <w:ilvl w:val="0"/>
          <w:numId w:val="2"/>
        </w:numPr>
        <w:jc w:val="both"/>
        <w:rPr>
          <w:rFonts w:ascii="Times New Roman" w:hAnsi="Times New Roman"/>
          <w:sz w:val="28"/>
          <w:szCs w:val="28"/>
        </w:rPr>
      </w:pPr>
      <w:proofErr w:type="gramStart"/>
      <w:r w:rsidRPr="001628DB">
        <w:rPr>
          <w:rFonts w:ascii="Times New Roman" w:hAnsi="Times New Roman"/>
          <w:sz w:val="28"/>
          <w:szCs w:val="28"/>
        </w:rPr>
        <w:t>Способен</w:t>
      </w:r>
      <w:proofErr w:type="gramEnd"/>
      <w:r w:rsidRPr="001628DB">
        <w:rPr>
          <w:rFonts w:ascii="Times New Roman" w:hAnsi="Times New Roman"/>
          <w:sz w:val="28"/>
          <w:szCs w:val="28"/>
        </w:rPr>
        <w:t xml:space="preserve"> логически верно, аргументировано и ясно строить устную и письменную речь (ОК-4);</w:t>
      </w:r>
    </w:p>
    <w:p w:rsidR="004D01A2" w:rsidRPr="001628DB" w:rsidRDefault="004D01A2" w:rsidP="00372771">
      <w:pPr>
        <w:pStyle w:val="af5"/>
        <w:numPr>
          <w:ilvl w:val="0"/>
          <w:numId w:val="2"/>
        </w:numPr>
        <w:jc w:val="both"/>
        <w:rPr>
          <w:rFonts w:ascii="Times New Roman" w:hAnsi="Times New Roman"/>
          <w:sz w:val="28"/>
          <w:szCs w:val="28"/>
        </w:rPr>
      </w:pPr>
      <w:proofErr w:type="gramStart"/>
      <w:r w:rsidRPr="001628DB">
        <w:rPr>
          <w:rFonts w:ascii="Times New Roman" w:hAnsi="Times New Roman"/>
          <w:sz w:val="28"/>
          <w:szCs w:val="28"/>
        </w:rPr>
        <w:t>Способен</w:t>
      </w:r>
      <w:proofErr w:type="gramEnd"/>
      <w:r w:rsidRPr="001628DB">
        <w:rPr>
          <w:rFonts w:ascii="Times New Roman" w:hAnsi="Times New Roman"/>
          <w:sz w:val="28"/>
          <w:szCs w:val="28"/>
        </w:rPr>
        <w:t xml:space="preserve"> анализировать социально значимые проблемы и процессы (ОК-9)</w:t>
      </w:r>
    </w:p>
    <w:p w:rsidR="004D01A2" w:rsidRPr="006E199A" w:rsidRDefault="004D01A2" w:rsidP="004D01A2">
      <w:pPr>
        <w:tabs>
          <w:tab w:val="left" w:pos="284"/>
          <w:tab w:val="right" w:leader="underscore" w:pos="9639"/>
        </w:tabs>
        <w:ind w:firstLine="709"/>
        <w:jc w:val="both"/>
        <w:rPr>
          <w:bCs/>
          <w:iCs/>
          <w:sz w:val="28"/>
          <w:szCs w:val="28"/>
        </w:rPr>
      </w:pPr>
    </w:p>
    <w:p w:rsidR="004D01A2" w:rsidRPr="00761C1C" w:rsidRDefault="004D01A2" w:rsidP="004D01A2">
      <w:pPr>
        <w:tabs>
          <w:tab w:val="left" w:pos="284"/>
          <w:tab w:val="right" w:leader="underscore" w:pos="9639"/>
        </w:tabs>
        <w:ind w:firstLine="709"/>
        <w:jc w:val="both"/>
        <w:rPr>
          <w:bCs/>
          <w:sz w:val="28"/>
          <w:szCs w:val="28"/>
        </w:rPr>
      </w:pPr>
      <w:r>
        <w:rPr>
          <w:bCs/>
          <w:sz w:val="28"/>
          <w:szCs w:val="28"/>
        </w:rPr>
        <w:t xml:space="preserve">   </w:t>
      </w:r>
    </w:p>
    <w:p w:rsidR="004D01A2" w:rsidRDefault="004D01A2" w:rsidP="004D01A2">
      <w:pPr>
        <w:pStyle w:val="a4"/>
        <w:spacing w:line="240" w:lineRule="auto"/>
        <w:ind w:firstLine="709"/>
        <w:rPr>
          <w:sz w:val="28"/>
          <w:szCs w:val="28"/>
        </w:rPr>
      </w:pPr>
      <w:r>
        <w:rPr>
          <w:sz w:val="28"/>
          <w:szCs w:val="28"/>
        </w:rPr>
        <w:t>В результате освоения дисциплины «Иностранный язык в сфере юриспруденции» студент должен демонстрировать следующие результаты образования:</w:t>
      </w:r>
    </w:p>
    <w:p w:rsidR="004D01A2" w:rsidRDefault="004D01A2" w:rsidP="004D01A2">
      <w:pPr>
        <w:pStyle w:val="a4"/>
        <w:spacing w:line="240" w:lineRule="auto"/>
        <w:ind w:firstLine="709"/>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793"/>
      </w:tblGrid>
      <w:tr w:rsidR="004D01A2" w:rsidTr="00692F3A">
        <w:trPr>
          <w:jc w:val="center"/>
        </w:trPr>
        <w:tc>
          <w:tcPr>
            <w:tcW w:w="2778" w:type="dxa"/>
            <w:tcBorders>
              <w:top w:val="single" w:sz="4" w:space="0" w:color="auto"/>
              <w:left w:val="single" w:sz="4" w:space="0" w:color="auto"/>
              <w:bottom w:val="single" w:sz="4" w:space="0" w:color="auto"/>
              <w:right w:val="single" w:sz="4" w:space="0" w:color="auto"/>
            </w:tcBorders>
          </w:tcPr>
          <w:p w:rsidR="004D01A2" w:rsidRDefault="004D01A2" w:rsidP="00692F3A">
            <w:pPr>
              <w:tabs>
                <w:tab w:val="left" w:pos="284"/>
                <w:tab w:val="right" w:leader="underscore" w:pos="9356"/>
              </w:tabs>
              <w:jc w:val="both"/>
              <w:rPr>
                <w:bCs/>
                <w:sz w:val="28"/>
                <w:szCs w:val="28"/>
              </w:rPr>
            </w:pPr>
            <w:r>
              <w:rPr>
                <w:bCs/>
                <w:sz w:val="28"/>
                <w:szCs w:val="28"/>
              </w:rPr>
              <w:t>ЗНАТЬ</w:t>
            </w:r>
          </w:p>
        </w:tc>
        <w:tc>
          <w:tcPr>
            <w:tcW w:w="6793" w:type="dxa"/>
            <w:tcBorders>
              <w:top w:val="single" w:sz="4" w:space="0" w:color="auto"/>
              <w:left w:val="single" w:sz="4" w:space="0" w:color="auto"/>
              <w:bottom w:val="single" w:sz="4" w:space="0" w:color="auto"/>
              <w:right w:val="single" w:sz="4" w:space="0" w:color="auto"/>
            </w:tcBorders>
          </w:tcPr>
          <w:p w:rsidR="004D01A2" w:rsidRPr="001628DB" w:rsidRDefault="004D01A2" w:rsidP="00692F3A">
            <w:pPr>
              <w:tabs>
                <w:tab w:val="left" w:pos="708"/>
                <w:tab w:val="left" w:pos="3660"/>
              </w:tabs>
              <w:jc w:val="both"/>
              <w:rPr>
                <w:sz w:val="28"/>
                <w:szCs w:val="28"/>
              </w:rPr>
            </w:pPr>
            <w:r w:rsidRPr="001628DB">
              <w:rPr>
                <w:sz w:val="28"/>
                <w:szCs w:val="28"/>
              </w:rPr>
              <w:t>— лексический минимум в объёме, необходимом для работы с профессиональной литературой и осуществления взаимодействия на иностранном языке;</w:t>
            </w:r>
          </w:p>
          <w:p w:rsidR="004D01A2" w:rsidRDefault="004D01A2" w:rsidP="00692F3A">
            <w:pPr>
              <w:tabs>
                <w:tab w:val="left" w:pos="284"/>
                <w:tab w:val="right" w:leader="underscore" w:pos="9356"/>
              </w:tabs>
              <w:jc w:val="both"/>
              <w:rPr>
                <w:bCs/>
                <w:sz w:val="28"/>
                <w:szCs w:val="28"/>
              </w:rPr>
            </w:pPr>
            <w:r w:rsidRPr="001628DB">
              <w:rPr>
                <w:sz w:val="28"/>
                <w:szCs w:val="28"/>
              </w:rPr>
              <w:t>— основы грамматики и лексики иностранного языка, в том числе лексический минимум в объёме 1000 учебных лексических единиц общего и терминологического характера</w:t>
            </w:r>
          </w:p>
        </w:tc>
      </w:tr>
      <w:tr w:rsidR="004D01A2" w:rsidTr="00692F3A">
        <w:trPr>
          <w:jc w:val="center"/>
        </w:trPr>
        <w:tc>
          <w:tcPr>
            <w:tcW w:w="2778" w:type="dxa"/>
            <w:tcBorders>
              <w:top w:val="single" w:sz="4" w:space="0" w:color="auto"/>
              <w:left w:val="single" w:sz="4" w:space="0" w:color="auto"/>
              <w:bottom w:val="single" w:sz="4" w:space="0" w:color="auto"/>
              <w:right w:val="single" w:sz="4" w:space="0" w:color="auto"/>
            </w:tcBorders>
          </w:tcPr>
          <w:p w:rsidR="004D01A2" w:rsidRDefault="004D01A2" w:rsidP="00692F3A">
            <w:pPr>
              <w:tabs>
                <w:tab w:val="left" w:pos="284"/>
                <w:tab w:val="right" w:leader="underscore" w:pos="9356"/>
              </w:tabs>
              <w:jc w:val="both"/>
              <w:rPr>
                <w:bCs/>
                <w:sz w:val="28"/>
                <w:szCs w:val="28"/>
              </w:rPr>
            </w:pPr>
            <w:r>
              <w:rPr>
                <w:bCs/>
                <w:sz w:val="28"/>
                <w:szCs w:val="28"/>
              </w:rPr>
              <w:t>УМЕТЬ</w:t>
            </w:r>
          </w:p>
        </w:tc>
        <w:tc>
          <w:tcPr>
            <w:tcW w:w="6793" w:type="dxa"/>
            <w:tcBorders>
              <w:top w:val="single" w:sz="4" w:space="0" w:color="auto"/>
              <w:left w:val="single" w:sz="4" w:space="0" w:color="auto"/>
              <w:bottom w:val="single" w:sz="4" w:space="0" w:color="auto"/>
              <w:right w:val="single" w:sz="4" w:space="0" w:color="auto"/>
            </w:tcBorders>
          </w:tcPr>
          <w:p w:rsidR="004D01A2" w:rsidRPr="009E76BB" w:rsidRDefault="004D01A2" w:rsidP="00692F3A">
            <w:pPr>
              <w:tabs>
                <w:tab w:val="left" w:pos="708"/>
                <w:tab w:val="left" w:pos="3660"/>
              </w:tabs>
              <w:jc w:val="both"/>
              <w:rPr>
                <w:sz w:val="28"/>
                <w:szCs w:val="28"/>
              </w:rPr>
            </w:pPr>
            <w:r w:rsidRPr="009E76BB">
              <w:rPr>
                <w:sz w:val="28"/>
                <w:szCs w:val="28"/>
              </w:rPr>
              <w:t>— использовать иностранный язык в межличностном общении и профессиональной деятельности;</w:t>
            </w:r>
          </w:p>
          <w:p w:rsidR="004D01A2" w:rsidRPr="00E90DA9" w:rsidRDefault="004D01A2" w:rsidP="00692F3A">
            <w:pPr>
              <w:tabs>
                <w:tab w:val="left" w:pos="708"/>
                <w:tab w:val="left" w:pos="3660"/>
              </w:tabs>
              <w:jc w:val="both"/>
              <w:rPr>
                <w:sz w:val="28"/>
                <w:szCs w:val="28"/>
              </w:rPr>
            </w:pPr>
            <w:r w:rsidRPr="009E76BB">
              <w:rPr>
                <w:sz w:val="28"/>
                <w:szCs w:val="28"/>
              </w:rPr>
              <w:t>— читать литературу на иностранном языке</w:t>
            </w:r>
          </w:p>
        </w:tc>
      </w:tr>
      <w:tr w:rsidR="004D01A2" w:rsidTr="00692F3A">
        <w:trPr>
          <w:jc w:val="center"/>
        </w:trPr>
        <w:tc>
          <w:tcPr>
            <w:tcW w:w="2778" w:type="dxa"/>
            <w:tcBorders>
              <w:top w:val="single" w:sz="4" w:space="0" w:color="auto"/>
              <w:left w:val="single" w:sz="4" w:space="0" w:color="auto"/>
              <w:bottom w:val="single" w:sz="4" w:space="0" w:color="auto"/>
              <w:right w:val="single" w:sz="4" w:space="0" w:color="auto"/>
            </w:tcBorders>
          </w:tcPr>
          <w:p w:rsidR="004D01A2" w:rsidRDefault="004D01A2" w:rsidP="00692F3A">
            <w:pPr>
              <w:tabs>
                <w:tab w:val="left" w:pos="284"/>
                <w:tab w:val="right" w:leader="underscore" w:pos="9356"/>
              </w:tabs>
              <w:jc w:val="both"/>
              <w:rPr>
                <w:bCs/>
                <w:sz w:val="28"/>
                <w:szCs w:val="28"/>
              </w:rPr>
            </w:pPr>
            <w:r>
              <w:rPr>
                <w:bCs/>
                <w:sz w:val="28"/>
                <w:szCs w:val="28"/>
              </w:rPr>
              <w:t>ВЛАДЕТЬ НАВЫКАМИ</w:t>
            </w:r>
          </w:p>
        </w:tc>
        <w:tc>
          <w:tcPr>
            <w:tcW w:w="6793" w:type="dxa"/>
            <w:tcBorders>
              <w:top w:val="single" w:sz="4" w:space="0" w:color="auto"/>
              <w:left w:val="single" w:sz="4" w:space="0" w:color="auto"/>
              <w:bottom w:val="single" w:sz="4" w:space="0" w:color="auto"/>
              <w:right w:val="single" w:sz="4" w:space="0" w:color="auto"/>
            </w:tcBorders>
          </w:tcPr>
          <w:p w:rsidR="004D01A2" w:rsidRPr="009E76BB" w:rsidRDefault="004D01A2" w:rsidP="00692F3A">
            <w:pPr>
              <w:tabs>
                <w:tab w:val="left" w:pos="708"/>
                <w:tab w:val="left" w:pos="3660"/>
              </w:tabs>
              <w:jc w:val="both"/>
              <w:rPr>
                <w:sz w:val="28"/>
                <w:szCs w:val="28"/>
              </w:rPr>
            </w:pPr>
            <w:r w:rsidRPr="009E76BB">
              <w:rPr>
                <w:sz w:val="28"/>
                <w:szCs w:val="28"/>
              </w:rPr>
              <w:t>— навыками выражения своих мыслей и мнения в межличностном и деловом общении на иностранном языке;</w:t>
            </w:r>
          </w:p>
          <w:p w:rsidR="004D01A2" w:rsidRDefault="004D01A2" w:rsidP="00692F3A">
            <w:pPr>
              <w:tabs>
                <w:tab w:val="left" w:pos="284"/>
                <w:tab w:val="right" w:leader="underscore" w:pos="9356"/>
              </w:tabs>
              <w:jc w:val="both"/>
              <w:rPr>
                <w:bCs/>
                <w:sz w:val="28"/>
                <w:szCs w:val="28"/>
              </w:rPr>
            </w:pPr>
            <w:r w:rsidRPr="009E76BB">
              <w:rPr>
                <w:sz w:val="28"/>
                <w:szCs w:val="28"/>
              </w:rPr>
              <w:t>— навыками извлечения необходимой информации из оригинального текста на иностранном языке по проблемам, соответствующим данному направлению</w:t>
            </w:r>
            <w:r>
              <w:rPr>
                <w:sz w:val="28"/>
                <w:szCs w:val="28"/>
              </w:rPr>
              <w:t>.</w:t>
            </w:r>
          </w:p>
        </w:tc>
      </w:tr>
    </w:tbl>
    <w:p w:rsidR="004D01A2" w:rsidRDefault="004D01A2" w:rsidP="004D01A2">
      <w:pPr>
        <w:tabs>
          <w:tab w:val="right" w:leader="underscore" w:pos="9356"/>
        </w:tabs>
        <w:ind w:firstLine="709"/>
        <w:jc w:val="both"/>
        <w:rPr>
          <w:b/>
          <w:bCs/>
          <w:sz w:val="28"/>
          <w:szCs w:val="28"/>
        </w:rPr>
      </w:pPr>
    </w:p>
    <w:p w:rsidR="004D01A2" w:rsidRDefault="004D01A2" w:rsidP="004D01A2">
      <w:pPr>
        <w:spacing w:before="120" w:after="120"/>
        <w:jc w:val="both"/>
        <w:rPr>
          <w:b/>
          <w:sz w:val="28"/>
        </w:rPr>
      </w:pPr>
    </w:p>
    <w:p w:rsidR="004D01A2" w:rsidRDefault="004D01A2" w:rsidP="004D01A2">
      <w:pPr>
        <w:spacing w:before="120" w:after="120"/>
        <w:jc w:val="both"/>
        <w:rPr>
          <w:b/>
          <w:sz w:val="28"/>
        </w:rPr>
      </w:pPr>
      <w:r>
        <w:rPr>
          <w:b/>
          <w:sz w:val="28"/>
        </w:rPr>
        <w:t>4.  Объём дисциплины и виды учебной работы</w:t>
      </w:r>
    </w:p>
    <w:p w:rsidR="004D01A2" w:rsidRPr="00DC28B9" w:rsidRDefault="004D01A2" w:rsidP="004D01A2">
      <w:pPr>
        <w:shd w:val="clear" w:color="auto" w:fill="FFFFFF"/>
        <w:spacing w:line="269" w:lineRule="exact"/>
        <w:jc w:val="both"/>
        <w:rPr>
          <w:color w:val="000000"/>
          <w:spacing w:val="-5"/>
          <w:sz w:val="28"/>
          <w:szCs w:val="28"/>
        </w:rPr>
      </w:pPr>
      <w:r>
        <w:rPr>
          <w:sz w:val="28"/>
          <w:szCs w:val="28"/>
        </w:rPr>
        <w:t>Общая трудоемкость дисциплины составляет 5 зачетные единицы, 180 часов.</w:t>
      </w:r>
      <w:r w:rsidRPr="006C6427">
        <w:rPr>
          <w:color w:val="000000"/>
          <w:spacing w:val="-5"/>
          <w:sz w:val="28"/>
          <w:szCs w:val="28"/>
        </w:rPr>
        <w:t xml:space="preserve"> </w:t>
      </w:r>
      <w:r w:rsidRPr="00DC28B9">
        <w:rPr>
          <w:color w:val="000000"/>
          <w:spacing w:val="-5"/>
          <w:sz w:val="28"/>
          <w:szCs w:val="28"/>
        </w:rPr>
        <w:t xml:space="preserve">Виды учебной работы: </w:t>
      </w:r>
    </w:p>
    <w:p w:rsidR="004D01A2" w:rsidRDefault="004D01A2" w:rsidP="004D01A2">
      <w:pPr>
        <w:shd w:val="clear" w:color="auto" w:fill="FFFFFF"/>
        <w:spacing w:line="269" w:lineRule="exact"/>
        <w:jc w:val="both"/>
        <w:rPr>
          <w:color w:val="000000"/>
          <w:spacing w:val="-5"/>
          <w:sz w:val="28"/>
          <w:szCs w:val="28"/>
        </w:rPr>
      </w:pPr>
    </w:p>
    <w:p w:rsidR="004D01A2" w:rsidRDefault="004D01A2" w:rsidP="004D01A2">
      <w:pPr>
        <w:spacing w:before="20"/>
        <w:ind w:left="3120"/>
        <w:rPr>
          <w:sz w:val="28"/>
          <w:szCs w:val="28"/>
        </w:rPr>
      </w:pPr>
    </w:p>
    <w:p w:rsidR="004D01A2" w:rsidRDefault="004D01A2" w:rsidP="004D01A2">
      <w:pPr>
        <w:spacing w:before="20"/>
        <w:rPr>
          <w:b/>
          <w:sz w:val="28"/>
          <w:szCs w:val="28"/>
        </w:rPr>
      </w:pPr>
      <w:r w:rsidRPr="00B568AF">
        <w:rPr>
          <w:b/>
          <w:sz w:val="28"/>
          <w:szCs w:val="28"/>
        </w:rPr>
        <w:t>Количество часов по учебному  плану</w:t>
      </w:r>
    </w:p>
    <w:p w:rsidR="004D01A2" w:rsidRPr="00B568AF" w:rsidRDefault="004D01A2" w:rsidP="004D01A2">
      <w:pPr>
        <w:spacing w:before="20"/>
        <w:rPr>
          <w:b/>
          <w:sz w:val="28"/>
          <w:szCs w:val="28"/>
        </w:rPr>
      </w:pPr>
      <w:r>
        <w:rPr>
          <w:b/>
          <w:sz w:val="28"/>
          <w:szCs w:val="28"/>
        </w:rPr>
        <w:t>(о</w:t>
      </w:r>
      <w:r w:rsidRPr="00B568AF">
        <w:rPr>
          <w:b/>
          <w:sz w:val="28"/>
          <w:szCs w:val="28"/>
        </w:rPr>
        <w:t>чная форма обучения</w:t>
      </w:r>
      <w:r>
        <w:rPr>
          <w:b/>
          <w:sz w:val="28"/>
          <w:szCs w:val="28"/>
        </w:rPr>
        <w:t>)</w:t>
      </w:r>
    </w:p>
    <w:p w:rsidR="004D01A2" w:rsidRPr="00B568AF" w:rsidRDefault="004D01A2" w:rsidP="004D01A2">
      <w:pPr>
        <w:spacing w:before="20"/>
        <w:rPr>
          <w:b/>
          <w:sz w:val="28"/>
          <w:szCs w:val="28"/>
        </w:rPr>
      </w:pPr>
    </w:p>
    <w:p w:rsidR="004D01A2" w:rsidRPr="00B568AF" w:rsidRDefault="004D01A2" w:rsidP="004D01A2">
      <w:pPr>
        <w:spacing w:before="20"/>
        <w:rPr>
          <w:sz w:val="28"/>
          <w:szCs w:val="28"/>
        </w:rPr>
      </w:pPr>
      <w:r w:rsidRPr="00B568AF">
        <w:rPr>
          <w:sz w:val="28"/>
          <w:szCs w:val="28"/>
        </w:rPr>
        <w:t xml:space="preserve">Всего </w:t>
      </w:r>
      <w:r>
        <w:rPr>
          <w:sz w:val="28"/>
          <w:szCs w:val="28"/>
        </w:rPr>
        <w:t>1</w:t>
      </w:r>
      <w:r>
        <w:rPr>
          <w:sz w:val="28"/>
          <w:szCs w:val="28"/>
        </w:rPr>
        <w:t>80</w:t>
      </w:r>
      <w:r>
        <w:rPr>
          <w:sz w:val="28"/>
          <w:szCs w:val="28"/>
        </w:rPr>
        <w:t xml:space="preserve"> часов</w:t>
      </w:r>
    </w:p>
    <w:p w:rsidR="004D01A2" w:rsidRPr="00B568AF" w:rsidRDefault="004D01A2" w:rsidP="004D01A2">
      <w:pPr>
        <w:spacing w:before="20"/>
        <w:jc w:val="left"/>
        <w:rPr>
          <w:sz w:val="28"/>
          <w:szCs w:val="28"/>
        </w:rPr>
      </w:pPr>
      <w:r w:rsidRPr="00B568AF">
        <w:rPr>
          <w:sz w:val="28"/>
          <w:szCs w:val="28"/>
        </w:rPr>
        <w:t>Аудиторные занятия</w:t>
      </w:r>
      <w:r>
        <w:rPr>
          <w:sz w:val="28"/>
          <w:szCs w:val="28"/>
        </w:rPr>
        <w:t xml:space="preserve">  112 часов, </w:t>
      </w:r>
      <w:r w:rsidRPr="00B568AF">
        <w:rPr>
          <w:sz w:val="28"/>
          <w:szCs w:val="28"/>
        </w:rPr>
        <w:t xml:space="preserve"> в том числе </w:t>
      </w:r>
      <w:r>
        <w:rPr>
          <w:sz w:val="28"/>
          <w:szCs w:val="28"/>
        </w:rPr>
        <w:t xml:space="preserve">семинарских </w:t>
      </w:r>
      <w:r w:rsidRPr="00B568AF">
        <w:rPr>
          <w:sz w:val="28"/>
          <w:szCs w:val="28"/>
        </w:rPr>
        <w:t xml:space="preserve">занятий </w:t>
      </w:r>
      <w:r>
        <w:rPr>
          <w:sz w:val="28"/>
          <w:szCs w:val="28"/>
        </w:rPr>
        <w:t>22 часа</w:t>
      </w:r>
    </w:p>
    <w:p w:rsidR="004D01A2" w:rsidRDefault="004D01A2" w:rsidP="004D01A2">
      <w:pPr>
        <w:spacing w:before="20"/>
        <w:jc w:val="left"/>
        <w:rPr>
          <w:sz w:val="28"/>
          <w:szCs w:val="28"/>
        </w:rPr>
      </w:pPr>
      <w:r w:rsidRPr="00B568AF">
        <w:rPr>
          <w:sz w:val="28"/>
          <w:szCs w:val="28"/>
        </w:rPr>
        <w:t xml:space="preserve">Самостоятельная работа </w:t>
      </w:r>
      <w:r>
        <w:rPr>
          <w:sz w:val="28"/>
          <w:szCs w:val="28"/>
        </w:rPr>
        <w:t>41 часов</w:t>
      </w:r>
    </w:p>
    <w:p w:rsidR="004D01A2" w:rsidRPr="00B568AF" w:rsidRDefault="004D01A2" w:rsidP="004D01A2">
      <w:pPr>
        <w:spacing w:before="20"/>
        <w:jc w:val="left"/>
        <w:rPr>
          <w:sz w:val="28"/>
          <w:szCs w:val="28"/>
        </w:rPr>
      </w:pPr>
      <w:r>
        <w:rPr>
          <w:sz w:val="28"/>
          <w:szCs w:val="28"/>
        </w:rPr>
        <w:t>Подготовка к экзаменам и зачетам -  27 часов</w:t>
      </w:r>
    </w:p>
    <w:p w:rsidR="004D01A2" w:rsidRPr="00B568AF" w:rsidRDefault="004D01A2" w:rsidP="004D01A2">
      <w:pPr>
        <w:spacing w:before="20"/>
        <w:ind w:left="3120" w:hanging="1135"/>
        <w:rPr>
          <w:sz w:val="28"/>
          <w:szCs w:val="28"/>
        </w:rPr>
      </w:pPr>
    </w:p>
    <w:tbl>
      <w:tblPr>
        <w:tblW w:w="10662" w:type="dxa"/>
        <w:tblInd w:w="-953" w:type="dxa"/>
        <w:tblLayout w:type="fixed"/>
        <w:tblCellMar>
          <w:left w:w="40" w:type="dxa"/>
          <w:right w:w="40" w:type="dxa"/>
        </w:tblCellMar>
        <w:tblLook w:val="0000" w:firstRow="0" w:lastRow="0" w:firstColumn="0" w:lastColumn="0" w:noHBand="0" w:noVBand="0"/>
      </w:tblPr>
      <w:tblGrid>
        <w:gridCol w:w="380"/>
        <w:gridCol w:w="880"/>
        <w:gridCol w:w="1832"/>
        <w:gridCol w:w="709"/>
        <w:gridCol w:w="708"/>
        <w:gridCol w:w="709"/>
        <w:gridCol w:w="567"/>
        <w:gridCol w:w="1020"/>
        <w:gridCol w:w="709"/>
        <w:gridCol w:w="425"/>
        <w:gridCol w:w="425"/>
        <w:gridCol w:w="284"/>
        <w:gridCol w:w="283"/>
        <w:gridCol w:w="425"/>
        <w:gridCol w:w="567"/>
        <w:gridCol w:w="739"/>
      </w:tblGrid>
      <w:tr w:rsidR="004D01A2" w:rsidRPr="00B568AF" w:rsidTr="00692F3A">
        <w:tblPrEx>
          <w:tblCellMar>
            <w:top w:w="0" w:type="dxa"/>
            <w:bottom w:w="0" w:type="dxa"/>
          </w:tblCellMar>
        </w:tblPrEx>
        <w:trPr>
          <w:cantSplit/>
          <w:trHeight w:val="225"/>
        </w:trPr>
        <w:tc>
          <w:tcPr>
            <w:tcW w:w="380" w:type="dxa"/>
            <w:vMerge w:val="restart"/>
            <w:tcBorders>
              <w:top w:val="single" w:sz="6" w:space="0" w:color="auto"/>
              <w:left w:val="single" w:sz="6" w:space="0" w:color="auto"/>
              <w:right w:val="single" w:sz="6" w:space="0" w:color="auto"/>
            </w:tcBorders>
          </w:tcPr>
          <w:p w:rsidR="004D01A2" w:rsidRPr="00B568AF" w:rsidRDefault="004D01A2" w:rsidP="00692F3A">
            <w:pPr>
              <w:rPr>
                <w:b/>
              </w:rPr>
            </w:pPr>
            <w:r w:rsidRPr="00B568AF">
              <w:rPr>
                <w:b/>
              </w:rPr>
              <w:t>№</w:t>
            </w:r>
          </w:p>
          <w:p w:rsidR="004D01A2" w:rsidRPr="00B568AF" w:rsidRDefault="004D01A2" w:rsidP="00692F3A">
            <w:pPr>
              <w:rPr>
                <w:b/>
              </w:rPr>
            </w:pPr>
            <w:proofErr w:type="gramStart"/>
            <w:r w:rsidRPr="00B568AF">
              <w:rPr>
                <w:b/>
              </w:rPr>
              <w:t>п</w:t>
            </w:r>
            <w:proofErr w:type="gramEnd"/>
            <w:r w:rsidRPr="00B568AF">
              <w:rPr>
                <w:b/>
              </w:rPr>
              <w:t>/п</w:t>
            </w:r>
          </w:p>
          <w:p w:rsidR="004D01A2" w:rsidRPr="00B568AF" w:rsidRDefault="004D01A2" w:rsidP="00692F3A">
            <w:pPr>
              <w:rPr>
                <w:b/>
              </w:rPr>
            </w:pPr>
          </w:p>
          <w:p w:rsidR="004D01A2" w:rsidRPr="00B568AF" w:rsidRDefault="004D01A2" w:rsidP="00692F3A">
            <w:pPr>
              <w:rPr>
                <w:b/>
              </w:rPr>
            </w:pPr>
          </w:p>
        </w:tc>
        <w:tc>
          <w:tcPr>
            <w:tcW w:w="2712" w:type="dxa"/>
            <w:gridSpan w:val="2"/>
            <w:vMerge w:val="restart"/>
            <w:tcBorders>
              <w:top w:val="single" w:sz="6" w:space="0" w:color="auto"/>
              <w:left w:val="single" w:sz="6" w:space="0" w:color="auto"/>
              <w:right w:val="single" w:sz="6" w:space="0" w:color="auto"/>
            </w:tcBorders>
          </w:tcPr>
          <w:p w:rsidR="004D01A2" w:rsidRPr="0099287B" w:rsidRDefault="004D01A2" w:rsidP="00692F3A">
            <w:pPr>
              <w:pStyle w:val="1"/>
              <w:spacing w:before="0" w:after="0"/>
              <w:rPr>
                <w:rFonts w:ascii="Times New Roman" w:hAnsi="Times New Roman"/>
                <w:sz w:val="24"/>
                <w:szCs w:val="24"/>
                <w:lang w:val="ru-RU"/>
              </w:rPr>
            </w:pPr>
            <w:r w:rsidRPr="0099287B">
              <w:rPr>
                <w:rFonts w:ascii="Times New Roman" w:hAnsi="Times New Roman"/>
                <w:sz w:val="24"/>
                <w:szCs w:val="24"/>
                <w:lang w:val="ru-RU"/>
              </w:rPr>
              <w:t>Раздел, тема</w:t>
            </w:r>
          </w:p>
          <w:p w:rsidR="004D01A2" w:rsidRPr="00B568AF" w:rsidRDefault="004D01A2" w:rsidP="00692F3A">
            <w:pPr>
              <w:rPr>
                <w:b/>
              </w:rPr>
            </w:pPr>
          </w:p>
          <w:p w:rsidR="004D01A2" w:rsidRPr="00B568AF" w:rsidRDefault="004D01A2" w:rsidP="00692F3A">
            <w:pPr>
              <w:rPr>
                <w:b/>
              </w:rPr>
            </w:pPr>
          </w:p>
          <w:p w:rsidR="004D01A2" w:rsidRPr="00B568AF" w:rsidRDefault="004D01A2" w:rsidP="00692F3A">
            <w:pPr>
              <w:rPr>
                <w:b/>
              </w:rPr>
            </w:pPr>
          </w:p>
        </w:tc>
        <w:tc>
          <w:tcPr>
            <w:tcW w:w="4422" w:type="dxa"/>
            <w:gridSpan w:val="6"/>
            <w:tcBorders>
              <w:top w:val="single" w:sz="6" w:space="0" w:color="auto"/>
              <w:left w:val="single" w:sz="6" w:space="0" w:color="auto"/>
              <w:bottom w:val="single" w:sz="4" w:space="0" w:color="auto"/>
              <w:right w:val="single" w:sz="4" w:space="0" w:color="auto"/>
            </w:tcBorders>
          </w:tcPr>
          <w:p w:rsidR="004D01A2" w:rsidRPr="00B568AF" w:rsidRDefault="004D01A2" w:rsidP="00692F3A">
            <w:pPr>
              <w:rPr>
                <w:b/>
              </w:rPr>
            </w:pPr>
            <w:r w:rsidRPr="00B568AF">
              <w:rPr>
                <w:b/>
                <w:color w:val="000000"/>
              </w:rPr>
              <w:t>Виды учебной работы, трудоемкость (в ч</w:t>
            </w:r>
            <w:r w:rsidRPr="00B568AF">
              <w:rPr>
                <w:b/>
                <w:color w:val="000000"/>
              </w:rPr>
              <w:t>а</w:t>
            </w:r>
            <w:r w:rsidRPr="00B568AF">
              <w:rPr>
                <w:b/>
                <w:color w:val="000000"/>
              </w:rPr>
              <w:t>сах)</w:t>
            </w:r>
          </w:p>
        </w:tc>
        <w:tc>
          <w:tcPr>
            <w:tcW w:w="3148" w:type="dxa"/>
            <w:gridSpan w:val="7"/>
            <w:vMerge w:val="restart"/>
            <w:tcBorders>
              <w:top w:val="single" w:sz="6" w:space="0" w:color="auto"/>
              <w:left w:val="single" w:sz="4" w:space="0" w:color="auto"/>
              <w:bottom w:val="nil"/>
              <w:right w:val="single" w:sz="4" w:space="0" w:color="auto"/>
            </w:tcBorders>
          </w:tcPr>
          <w:p w:rsidR="004D01A2" w:rsidRPr="00231D60" w:rsidRDefault="004D01A2" w:rsidP="00692F3A">
            <w:pPr>
              <w:rPr>
                <w:b/>
                <w:i/>
                <w:color w:val="000000"/>
              </w:rPr>
            </w:pPr>
            <w:r w:rsidRPr="00231D60">
              <w:rPr>
                <w:b/>
                <w:color w:val="000000"/>
              </w:rPr>
              <w:t>Формы текущего контроля усп</w:t>
            </w:r>
            <w:r w:rsidRPr="00231D60">
              <w:rPr>
                <w:b/>
                <w:color w:val="000000"/>
              </w:rPr>
              <w:t>е</w:t>
            </w:r>
            <w:r w:rsidRPr="00231D60">
              <w:rPr>
                <w:b/>
                <w:color w:val="000000"/>
              </w:rPr>
              <w:t xml:space="preserve">ваемости </w:t>
            </w:r>
          </w:p>
          <w:p w:rsidR="004D01A2" w:rsidRPr="00B568AF" w:rsidRDefault="004D01A2" w:rsidP="00692F3A">
            <w:pPr>
              <w:rPr>
                <w:b/>
              </w:rPr>
            </w:pPr>
            <w:r>
              <w:rPr>
                <w:b/>
                <w:color w:val="000000"/>
              </w:rPr>
              <w:t>и</w:t>
            </w:r>
            <w:r w:rsidRPr="00231D60">
              <w:rPr>
                <w:b/>
                <w:color w:val="000000"/>
              </w:rPr>
              <w:t xml:space="preserve"> промеж</w:t>
            </w:r>
            <w:r w:rsidRPr="00231D60">
              <w:rPr>
                <w:b/>
                <w:color w:val="000000"/>
              </w:rPr>
              <w:t>у</w:t>
            </w:r>
            <w:r w:rsidRPr="00231D60">
              <w:rPr>
                <w:b/>
                <w:color w:val="000000"/>
              </w:rPr>
              <w:t xml:space="preserve">точной аттестации </w:t>
            </w:r>
          </w:p>
        </w:tc>
      </w:tr>
      <w:tr w:rsidR="004D01A2" w:rsidRPr="00B568AF" w:rsidTr="00692F3A">
        <w:tblPrEx>
          <w:tblCellMar>
            <w:top w:w="0" w:type="dxa"/>
            <w:bottom w:w="0" w:type="dxa"/>
          </w:tblCellMar>
        </w:tblPrEx>
        <w:trPr>
          <w:cantSplit/>
          <w:trHeight w:val="270"/>
        </w:trPr>
        <w:tc>
          <w:tcPr>
            <w:tcW w:w="380" w:type="dxa"/>
            <w:vMerge/>
            <w:tcBorders>
              <w:top w:val="nil"/>
              <w:left w:val="single" w:sz="6" w:space="0" w:color="auto"/>
              <w:right w:val="single" w:sz="6" w:space="0" w:color="auto"/>
            </w:tcBorders>
          </w:tcPr>
          <w:p w:rsidR="004D01A2" w:rsidRPr="00B568AF" w:rsidRDefault="004D01A2" w:rsidP="00692F3A">
            <w:pPr>
              <w:rPr>
                <w:b/>
              </w:rPr>
            </w:pPr>
          </w:p>
        </w:tc>
        <w:tc>
          <w:tcPr>
            <w:tcW w:w="2712" w:type="dxa"/>
            <w:gridSpan w:val="2"/>
            <w:vMerge/>
            <w:tcBorders>
              <w:top w:val="nil"/>
              <w:left w:val="single" w:sz="6" w:space="0" w:color="auto"/>
              <w:right w:val="single" w:sz="6" w:space="0" w:color="auto"/>
            </w:tcBorders>
          </w:tcPr>
          <w:p w:rsidR="004D01A2" w:rsidRPr="0099287B" w:rsidRDefault="004D01A2" w:rsidP="00692F3A">
            <w:pPr>
              <w:pStyle w:val="1"/>
              <w:spacing w:before="0" w:after="0"/>
              <w:rPr>
                <w:sz w:val="24"/>
                <w:szCs w:val="24"/>
                <w:lang w:val="ru-RU"/>
              </w:rPr>
            </w:pPr>
          </w:p>
        </w:tc>
        <w:tc>
          <w:tcPr>
            <w:tcW w:w="709" w:type="dxa"/>
            <w:vMerge w:val="restart"/>
            <w:tcBorders>
              <w:top w:val="single" w:sz="4" w:space="0" w:color="auto"/>
              <w:left w:val="single" w:sz="6" w:space="0" w:color="auto"/>
              <w:bottom w:val="nil"/>
              <w:right w:val="single" w:sz="4" w:space="0" w:color="auto"/>
            </w:tcBorders>
            <w:textDirection w:val="btLr"/>
          </w:tcPr>
          <w:p w:rsidR="004D01A2" w:rsidRPr="00B568AF" w:rsidRDefault="004D01A2" w:rsidP="00692F3A">
            <w:pPr>
              <w:rPr>
                <w:b/>
              </w:rPr>
            </w:pPr>
            <w:r w:rsidRPr="00B568AF">
              <w:rPr>
                <w:b/>
              </w:rPr>
              <w:t>Всего</w:t>
            </w:r>
          </w:p>
        </w:tc>
        <w:tc>
          <w:tcPr>
            <w:tcW w:w="708" w:type="dxa"/>
            <w:vMerge w:val="restart"/>
            <w:tcBorders>
              <w:top w:val="single" w:sz="4" w:space="0" w:color="auto"/>
              <w:left w:val="single" w:sz="4" w:space="0" w:color="auto"/>
              <w:bottom w:val="nil"/>
              <w:right w:val="single" w:sz="4" w:space="0" w:color="auto"/>
            </w:tcBorders>
            <w:textDirection w:val="btLr"/>
          </w:tcPr>
          <w:p w:rsidR="004D01A2" w:rsidRPr="00B568AF" w:rsidRDefault="004D01A2" w:rsidP="00692F3A">
            <w:pPr>
              <w:rPr>
                <w:b/>
              </w:rPr>
            </w:pPr>
            <w:proofErr w:type="spellStart"/>
            <w:r w:rsidRPr="00B568AF">
              <w:rPr>
                <w:b/>
              </w:rPr>
              <w:t>Самос</w:t>
            </w:r>
            <w:proofErr w:type="spellEnd"/>
            <w:r w:rsidRPr="00B568AF">
              <w:rPr>
                <w:b/>
              </w:rPr>
              <w:t>-</w:t>
            </w:r>
          </w:p>
          <w:p w:rsidR="004D01A2" w:rsidRPr="00B568AF" w:rsidRDefault="004D01A2" w:rsidP="00692F3A">
            <w:pPr>
              <w:rPr>
                <w:b/>
              </w:rPr>
            </w:pPr>
            <w:proofErr w:type="spellStart"/>
            <w:r w:rsidRPr="00B568AF">
              <w:rPr>
                <w:b/>
              </w:rPr>
              <w:t>тоят</w:t>
            </w:r>
            <w:proofErr w:type="spellEnd"/>
            <w:r w:rsidRPr="00B568AF">
              <w:rPr>
                <w:b/>
              </w:rPr>
              <w:t>. работа</w:t>
            </w:r>
          </w:p>
        </w:tc>
        <w:tc>
          <w:tcPr>
            <w:tcW w:w="3005" w:type="dxa"/>
            <w:gridSpan w:val="4"/>
            <w:tcBorders>
              <w:top w:val="single" w:sz="4" w:space="0" w:color="auto"/>
              <w:left w:val="single" w:sz="4" w:space="0" w:color="auto"/>
              <w:bottom w:val="single" w:sz="4" w:space="0" w:color="auto"/>
              <w:right w:val="single" w:sz="4" w:space="0" w:color="auto"/>
            </w:tcBorders>
          </w:tcPr>
          <w:p w:rsidR="004D01A2" w:rsidRPr="00B568AF" w:rsidRDefault="004D01A2" w:rsidP="00692F3A">
            <w:pPr>
              <w:rPr>
                <w:b/>
              </w:rPr>
            </w:pPr>
            <w:r w:rsidRPr="00B568AF">
              <w:rPr>
                <w:b/>
              </w:rPr>
              <w:t>Аудиторные занятия</w:t>
            </w:r>
          </w:p>
        </w:tc>
        <w:tc>
          <w:tcPr>
            <w:tcW w:w="3148" w:type="dxa"/>
            <w:gridSpan w:val="7"/>
            <w:vMerge/>
            <w:tcBorders>
              <w:top w:val="nil"/>
              <w:left w:val="single" w:sz="4" w:space="0" w:color="auto"/>
              <w:bottom w:val="single" w:sz="4" w:space="0" w:color="auto"/>
              <w:right w:val="single" w:sz="4" w:space="0" w:color="auto"/>
            </w:tcBorders>
          </w:tcPr>
          <w:p w:rsidR="004D01A2" w:rsidRPr="00B568AF" w:rsidRDefault="004D01A2" w:rsidP="00692F3A">
            <w:pPr>
              <w:rPr>
                <w:b/>
              </w:rPr>
            </w:pPr>
          </w:p>
        </w:tc>
      </w:tr>
      <w:tr w:rsidR="004D01A2" w:rsidRPr="00B568AF" w:rsidTr="00692F3A">
        <w:tblPrEx>
          <w:tblCellMar>
            <w:top w:w="0" w:type="dxa"/>
            <w:bottom w:w="0" w:type="dxa"/>
          </w:tblCellMar>
        </w:tblPrEx>
        <w:trPr>
          <w:cantSplit/>
          <w:trHeight w:val="1722"/>
        </w:trPr>
        <w:tc>
          <w:tcPr>
            <w:tcW w:w="380" w:type="dxa"/>
            <w:vMerge/>
            <w:tcBorders>
              <w:top w:val="nil"/>
              <w:left w:val="single" w:sz="6" w:space="0" w:color="auto"/>
              <w:right w:val="single" w:sz="6" w:space="0" w:color="auto"/>
            </w:tcBorders>
          </w:tcPr>
          <w:p w:rsidR="004D01A2" w:rsidRPr="00B568AF" w:rsidRDefault="004D01A2" w:rsidP="00692F3A">
            <w:pPr>
              <w:rPr>
                <w:b/>
              </w:rPr>
            </w:pPr>
          </w:p>
        </w:tc>
        <w:tc>
          <w:tcPr>
            <w:tcW w:w="2712" w:type="dxa"/>
            <w:gridSpan w:val="2"/>
            <w:vMerge/>
            <w:tcBorders>
              <w:top w:val="nil"/>
              <w:left w:val="single" w:sz="6" w:space="0" w:color="auto"/>
              <w:right w:val="single" w:sz="6" w:space="0" w:color="auto"/>
            </w:tcBorders>
          </w:tcPr>
          <w:p w:rsidR="004D01A2" w:rsidRPr="0099287B" w:rsidRDefault="004D01A2" w:rsidP="00692F3A">
            <w:pPr>
              <w:pStyle w:val="1"/>
              <w:spacing w:before="0" w:after="0"/>
              <w:rPr>
                <w:sz w:val="24"/>
                <w:szCs w:val="24"/>
                <w:lang w:val="ru-RU"/>
              </w:rPr>
            </w:pPr>
          </w:p>
        </w:tc>
        <w:tc>
          <w:tcPr>
            <w:tcW w:w="709" w:type="dxa"/>
            <w:vMerge/>
            <w:tcBorders>
              <w:top w:val="nil"/>
              <w:left w:val="single" w:sz="6" w:space="0" w:color="auto"/>
              <w:bottom w:val="single" w:sz="6" w:space="0" w:color="auto"/>
              <w:right w:val="single" w:sz="4" w:space="0" w:color="auto"/>
            </w:tcBorders>
          </w:tcPr>
          <w:p w:rsidR="004D01A2" w:rsidRPr="00B568AF" w:rsidRDefault="004D01A2" w:rsidP="00692F3A">
            <w:pPr>
              <w:rPr>
                <w:b/>
              </w:rPr>
            </w:pPr>
          </w:p>
        </w:tc>
        <w:tc>
          <w:tcPr>
            <w:tcW w:w="708" w:type="dxa"/>
            <w:vMerge/>
            <w:tcBorders>
              <w:top w:val="nil"/>
              <w:left w:val="single" w:sz="4" w:space="0" w:color="auto"/>
              <w:bottom w:val="single" w:sz="6" w:space="0" w:color="auto"/>
              <w:right w:val="single" w:sz="4" w:space="0" w:color="auto"/>
            </w:tcBorders>
          </w:tcPr>
          <w:p w:rsidR="004D01A2" w:rsidRPr="00B568AF" w:rsidRDefault="004D01A2" w:rsidP="00692F3A">
            <w:pPr>
              <w:rPr>
                <w:b/>
              </w:rPr>
            </w:pPr>
          </w:p>
        </w:tc>
        <w:tc>
          <w:tcPr>
            <w:tcW w:w="709" w:type="dxa"/>
            <w:tcBorders>
              <w:top w:val="single" w:sz="4" w:space="0" w:color="auto"/>
              <w:left w:val="single" w:sz="4" w:space="0" w:color="auto"/>
              <w:bottom w:val="single" w:sz="6" w:space="0" w:color="auto"/>
              <w:right w:val="single" w:sz="4" w:space="0" w:color="auto"/>
            </w:tcBorders>
            <w:textDirection w:val="btLr"/>
          </w:tcPr>
          <w:p w:rsidR="004D01A2" w:rsidRPr="00B568AF" w:rsidRDefault="004D01A2" w:rsidP="00692F3A">
            <w:pPr>
              <w:rPr>
                <w:b/>
              </w:rPr>
            </w:pPr>
            <w:r w:rsidRPr="00B568AF">
              <w:rPr>
                <w:b/>
              </w:rPr>
              <w:t>Всего</w:t>
            </w:r>
          </w:p>
        </w:tc>
        <w:tc>
          <w:tcPr>
            <w:tcW w:w="567" w:type="dxa"/>
            <w:tcBorders>
              <w:top w:val="single" w:sz="4" w:space="0" w:color="auto"/>
              <w:left w:val="single" w:sz="4" w:space="0" w:color="auto"/>
              <w:bottom w:val="single" w:sz="6" w:space="0" w:color="auto"/>
              <w:right w:val="single" w:sz="4" w:space="0" w:color="auto"/>
            </w:tcBorders>
            <w:textDirection w:val="btLr"/>
          </w:tcPr>
          <w:p w:rsidR="004D01A2" w:rsidRPr="00B568AF" w:rsidRDefault="004D01A2" w:rsidP="00692F3A">
            <w:pPr>
              <w:rPr>
                <w:b/>
              </w:rPr>
            </w:pPr>
            <w:r w:rsidRPr="00B568AF">
              <w:rPr>
                <w:b/>
              </w:rPr>
              <w:t>Лекционные</w:t>
            </w:r>
          </w:p>
        </w:tc>
        <w:tc>
          <w:tcPr>
            <w:tcW w:w="1020" w:type="dxa"/>
            <w:tcBorders>
              <w:top w:val="single" w:sz="4" w:space="0" w:color="auto"/>
              <w:left w:val="single" w:sz="4" w:space="0" w:color="auto"/>
              <w:bottom w:val="single" w:sz="6" w:space="0" w:color="auto"/>
              <w:right w:val="single" w:sz="4" w:space="0" w:color="auto"/>
            </w:tcBorders>
            <w:textDirection w:val="btLr"/>
          </w:tcPr>
          <w:p w:rsidR="004D01A2" w:rsidRPr="00B568AF" w:rsidRDefault="004D01A2" w:rsidP="00692F3A">
            <w:pPr>
              <w:rPr>
                <w:b/>
              </w:rPr>
            </w:pPr>
            <w:r>
              <w:rPr>
                <w:b/>
              </w:rPr>
              <w:t xml:space="preserve">Групповые (семинары, </w:t>
            </w:r>
            <w:r w:rsidRPr="00B568AF">
              <w:rPr>
                <w:b/>
              </w:rPr>
              <w:t>практические)</w:t>
            </w:r>
          </w:p>
        </w:tc>
        <w:tc>
          <w:tcPr>
            <w:tcW w:w="709" w:type="dxa"/>
            <w:tcBorders>
              <w:top w:val="single" w:sz="4" w:space="0" w:color="auto"/>
              <w:left w:val="single" w:sz="4" w:space="0" w:color="auto"/>
              <w:bottom w:val="single" w:sz="6" w:space="0" w:color="auto"/>
              <w:right w:val="single" w:sz="4" w:space="0" w:color="auto"/>
            </w:tcBorders>
            <w:textDirection w:val="btLr"/>
          </w:tcPr>
          <w:p w:rsidR="004D01A2" w:rsidRPr="00B568AF" w:rsidRDefault="004D01A2" w:rsidP="00692F3A">
            <w:pPr>
              <w:rPr>
                <w:b/>
              </w:rPr>
            </w:pPr>
            <w:r w:rsidRPr="00B568AF">
              <w:rPr>
                <w:b/>
              </w:rPr>
              <w:t>Лабораторные</w:t>
            </w:r>
          </w:p>
        </w:tc>
        <w:tc>
          <w:tcPr>
            <w:tcW w:w="425" w:type="dxa"/>
            <w:tcBorders>
              <w:top w:val="single" w:sz="4" w:space="0" w:color="auto"/>
              <w:left w:val="single" w:sz="4" w:space="0" w:color="auto"/>
              <w:bottom w:val="single" w:sz="6" w:space="0" w:color="auto"/>
            </w:tcBorders>
            <w:textDirection w:val="btLr"/>
          </w:tcPr>
          <w:p w:rsidR="004D01A2" w:rsidRPr="00B568AF" w:rsidRDefault="004D01A2" w:rsidP="00692F3A">
            <w:pPr>
              <w:rPr>
                <w:b/>
              </w:rPr>
            </w:pPr>
            <w:r w:rsidRPr="00B568AF">
              <w:rPr>
                <w:b/>
              </w:rPr>
              <w:t>Конт</w:t>
            </w:r>
            <w:proofErr w:type="gramStart"/>
            <w:r w:rsidRPr="00B568AF">
              <w:rPr>
                <w:b/>
              </w:rPr>
              <w:t>.</w:t>
            </w:r>
            <w:proofErr w:type="gramEnd"/>
            <w:r w:rsidRPr="00B568AF">
              <w:rPr>
                <w:b/>
              </w:rPr>
              <w:t xml:space="preserve"> </w:t>
            </w:r>
            <w:proofErr w:type="gramStart"/>
            <w:r w:rsidRPr="00B568AF">
              <w:rPr>
                <w:b/>
              </w:rPr>
              <w:t>р</w:t>
            </w:r>
            <w:proofErr w:type="gramEnd"/>
            <w:r w:rsidRPr="00B568AF">
              <w:rPr>
                <w:b/>
              </w:rPr>
              <w:t>аб.</w:t>
            </w:r>
          </w:p>
        </w:tc>
        <w:tc>
          <w:tcPr>
            <w:tcW w:w="425" w:type="dxa"/>
            <w:tcBorders>
              <w:top w:val="single" w:sz="4" w:space="0" w:color="auto"/>
              <w:left w:val="single" w:sz="4" w:space="0" w:color="auto"/>
              <w:bottom w:val="single" w:sz="6" w:space="0" w:color="auto"/>
            </w:tcBorders>
            <w:textDirection w:val="btLr"/>
          </w:tcPr>
          <w:p w:rsidR="004D01A2" w:rsidRPr="00B568AF" w:rsidRDefault="004D01A2" w:rsidP="00692F3A">
            <w:pPr>
              <w:rPr>
                <w:b/>
              </w:rPr>
            </w:pPr>
            <w:r w:rsidRPr="00B568AF">
              <w:rPr>
                <w:b/>
              </w:rPr>
              <w:t>Рефераты / эссе</w:t>
            </w:r>
          </w:p>
        </w:tc>
        <w:tc>
          <w:tcPr>
            <w:tcW w:w="284" w:type="dxa"/>
            <w:tcBorders>
              <w:top w:val="single" w:sz="4" w:space="0" w:color="auto"/>
              <w:left w:val="single" w:sz="4" w:space="0" w:color="auto"/>
              <w:bottom w:val="single" w:sz="6" w:space="0" w:color="auto"/>
            </w:tcBorders>
            <w:textDirection w:val="btLr"/>
          </w:tcPr>
          <w:p w:rsidR="004D01A2" w:rsidRPr="00B568AF" w:rsidRDefault="004D01A2" w:rsidP="00692F3A">
            <w:pPr>
              <w:rPr>
                <w:b/>
              </w:rPr>
            </w:pPr>
            <w:r w:rsidRPr="00B568AF">
              <w:rPr>
                <w:b/>
              </w:rPr>
              <w:t>Курсов</w:t>
            </w:r>
            <w:proofErr w:type="gramStart"/>
            <w:r w:rsidRPr="00B568AF">
              <w:rPr>
                <w:b/>
              </w:rPr>
              <w:t>.</w:t>
            </w:r>
            <w:proofErr w:type="gramEnd"/>
            <w:r w:rsidRPr="00B568AF">
              <w:rPr>
                <w:b/>
              </w:rPr>
              <w:t xml:space="preserve"> </w:t>
            </w:r>
            <w:proofErr w:type="gramStart"/>
            <w:r w:rsidRPr="00B568AF">
              <w:rPr>
                <w:b/>
              </w:rPr>
              <w:t>р</w:t>
            </w:r>
            <w:proofErr w:type="gramEnd"/>
            <w:r w:rsidRPr="00B568AF">
              <w:rPr>
                <w:b/>
              </w:rPr>
              <w:t>аб/ проект</w:t>
            </w:r>
          </w:p>
        </w:tc>
        <w:tc>
          <w:tcPr>
            <w:tcW w:w="283" w:type="dxa"/>
            <w:tcBorders>
              <w:top w:val="single" w:sz="4" w:space="0" w:color="auto"/>
              <w:left w:val="single" w:sz="4" w:space="0" w:color="auto"/>
              <w:bottom w:val="single" w:sz="6" w:space="0" w:color="auto"/>
            </w:tcBorders>
            <w:textDirection w:val="btLr"/>
          </w:tcPr>
          <w:p w:rsidR="004D01A2" w:rsidRPr="00B568AF" w:rsidRDefault="004D01A2" w:rsidP="00692F3A">
            <w:pPr>
              <w:rPr>
                <w:b/>
              </w:rPr>
            </w:pPr>
            <w:r w:rsidRPr="00B568AF">
              <w:rPr>
                <w:b/>
              </w:rPr>
              <w:t>Расчетно-графическая работа</w:t>
            </w:r>
          </w:p>
        </w:tc>
        <w:tc>
          <w:tcPr>
            <w:tcW w:w="425" w:type="dxa"/>
            <w:tcBorders>
              <w:top w:val="single" w:sz="4" w:space="0" w:color="auto"/>
              <w:left w:val="single" w:sz="4" w:space="0" w:color="auto"/>
              <w:bottom w:val="single" w:sz="6" w:space="0" w:color="auto"/>
            </w:tcBorders>
            <w:textDirection w:val="btLr"/>
          </w:tcPr>
          <w:p w:rsidR="004D01A2" w:rsidRPr="00B568AF" w:rsidRDefault="004D01A2" w:rsidP="00692F3A">
            <w:pPr>
              <w:rPr>
                <w:b/>
              </w:rPr>
            </w:pPr>
            <w:r w:rsidRPr="00B568AF">
              <w:rPr>
                <w:b/>
              </w:rPr>
              <w:t>Зачет*</w:t>
            </w:r>
          </w:p>
        </w:tc>
        <w:tc>
          <w:tcPr>
            <w:tcW w:w="567" w:type="dxa"/>
            <w:tcBorders>
              <w:top w:val="single" w:sz="4" w:space="0" w:color="auto"/>
              <w:left w:val="single" w:sz="4" w:space="0" w:color="auto"/>
              <w:bottom w:val="single" w:sz="4" w:space="0" w:color="auto"/>
              <w:right w:val="single" w:sz="4" w:space="0" w:color="auto"/>
            </w:tcBorders>
            <w:textDirection w:val="btLr"/>
          </w:tcPr>
          <w:p w:rsidR="004D01A2" w:rsidRPr="00B568AF" w:rsidRDefault="004D01A2" w:rsidP="00692F3A">
            <w:pPr>
              <w:rPr>
                <w:b/>
              </w:rPr>
            </w:pPr>
            <w:r w:rsidRPr="00B568AF">
              <w:rPr>
                <w:b/>
              </w:rPr>
              <w:t>Экзамен</w:t>
            </w:r>
          </w:p>
        </w:tc>
        <w:tc>
          <w:tcPr>
            <w:tcW w:w="739" w:type="dxa"/>
            <w:tcBorders>
              <w:top w:val="single" w:sz="4" w:space="0" w:color="auto"/>
              <w:left w:val="single" w:sz="4" w:space="0" w:color="auto"/>
              <w:bottom w:val="single" w:sz="4" w:space="0" w:color="auto"/>
              <w:right w:val="single" w:sz="4" w:space="0" w:color="auto"/>
            </w:tcBorders>
            <w:textDirection w:val="btLr"/>
          </w:tcPr>
          <w:p w:rsidR="004D01A2" w:rsidRPr="00B568AF" w:rsidRDefault="004D01A2" w:rsidP="00692F3A">
            <w:pPr>
              <w:rPr>
                <w:b/>
              </w:rPr>
            </w:pPr>
            <w:r w:rsidRPr="00B568AF">
              <w:rPr>
                <w:b/>
              </w:rPr>
              <w:t>Контр</w:t>
            </w:r>
            <w:proofErr w:type="gramStart"/>
            <w:r w:rsidRPr="00B568AF">
              <w:rPr>
                <w:b/>
              </w:rPr>
              <w:t>.</w:t>
            </w:r>
            <w:proofErr w:type="gramEnd"/>
            <w:r w:rsidRPr="00B568AF">
              <w:rPr>
                <w:b/>
              </w:rPr>
              <w:t xml:space="preserve"> </w:t>
            </w:r>
            <w:proofErr w:type="gramStart"/>
            <w:r w:rsidRPr="00B568AF">
              <w:rPr>
                <w:b/>
              </w:rPr>
              <w:t>т</w:t>
            </w:r>
            <w:proofErr w:type="gramEnd"/>
            <w:r w:rsidRPr="00B568AF">
              <w:rPr>
                <w:b/>
              </w:rPr>
              <w:t xml:space="preserve">очки </w:t>
            </w:r>
          </w:p>
          <w:p w:rsidR="004D01A2" w:rsidRPr="00B568AF" w:rsidRDefault="004D01A2" w:rsidP="00692F3A">
            <w:pPr>
              <w:rPr>
                <w:b/>
              </w:rPr>
            </w:pPr>
            <w:r w:rsidRPr="00B568AF">
              <w:rPr>
                <w:b/>
              </w:rPr>
              <w:t>по мод</w:t>
            </w:r>
            <w:proofErr w:type="gramStart"/>
            <w:r w:rsidRPr="00B568AF">
              <w:rPr>
                <w:b/>
              </w:rPr>
              <w:t>.-</w:t>
            </w:r>
            <w:proofErr w:type="gramEnd"/>
            <w:r w:rsidRPr="00B568AF">
              <w:rPr>
                <w:b/>
              </w:rPr>
              <w:t>рейтинг.</w:t>
            </w:r>
          </w:p>
          <w:p w:rsidR="004D01A2" w:rsidRPr="00B568AF" w:rsidRDefault="004D01A2" w:rsidP="00692F3A">
            <w:pPr>
              <w:rPr>
                <w:b/>
              </w:rPr>
            </w:pPr>
            <w:r w:rsidRPr="00B568AF">
              <w:rPr>
                <w:b/>
              </w:rPr>
              <w:t>системе</w:t>
            </w:r>
          </w:p>
        </w:tc>
      </w:tr>
      <w:tr w:rsidR="004D01A2" w:rsidRPr="00B568AF" w:rsidTr="00692F3A">
        <w:tblPrEx>
          <w:tblCellMar>
            <w:top w:w="0" w:type="dxa"/>
            <w:bottom w:w="0" w:type="dxa"/>
          </w:tblCellMar>
        </w:tblPrEx>
        <w:trPr>
          <w:trHeight w:hRule="exact" w:val="220"/>
        </w:trPr>
        <w:tc>
          <w:tcPr>
            <w:tcW w:w="380" w:type="dxa"/>
            <w:tcBorders>
              <w:top w:val="single" w:sz="6" w:space="0" w:color="auto"/>
              <w:left w:val="single" w:sz="6" w:space="0" w:color="auto"/>
              <w:bottom w:val="single" w:sz="6" w:space="0" w:color="auto"/>
              <w:right w:val="single" w:sz="6" w:space="0" w:color="auto"/>
            </w:tcBorders>
          </w:tcPr>
          <w:p w:rsidR="004D01A2" w:rsidRPr="00B568AF" w:rsidRDefault="004D01A2" w:rsidP="00692F3A">
            <w:pPr>
              <w:rPr>
                <w:b/>
                <w:sz w:val="20"/>
                <w:szCs w:val="20"/>
              </w:rPr>
            </w:pPr>
            <w:r w:rsidRPr="00B568AF">
              <w:rPr>
                <w:b/>
                <w:sz w:val="20"/>
                <w:szCs w:val="20"/>
              </w:rPr>
              <w:t>1</w:t>
            </w:r>
          </w:p>
          <w:p w:rsidR="004D01A2" w:rsidRPr="00B568AF" w:rsidRDefault="004D01A2" w:rsidP="00692F3A">
            <w:pPr>
              <w:rPr>
                <w:b/>
                <w:sz w:val="20"/>
                <w:szCs w:val="20"/>
              </w:rPr>
            </w:pPr>
          </w:p>
        </w:tc>
        <w:tc>
          <w:tcPr>
            <w:tcW w:w="2712" w:type="dxa"/>
            <w:gridSpan w:val="2"/>
            <w:tcBorders>
              <w:top w:val="single" w:sz="6" w:space="0" w:color="auto"/>
              <w:left w:val="single" w:sz="6" w:space="0" w:color="auto"/>
              <w:bottom w:val="single" w:sz="6" w:space="0" w:color="auto"/>
              <w:right w:val="single" w:sz="6" w:space="0" w:color="auto"/>
            </w:tcBorders>
          </w:tcPr>
          <w:p w:rsidR="004D01A2" w:rsidRPr="00B568AF" w:rsidRDefault="004D01A2" w:rsidP="00692F3A">
            <w:pPr>
              <w:rPr>
                <w:b/>
                <w:sz w:val="20"/>
                <w:szCs w:val="20"/>
              </w:rPr>
            </w:pPr>
            <w:r w:rsidRPr="00B568AF">
              <w:rPr>
                <w:b/>
                <w:sz w:val="20"/>
                <w:szCs w:val="20"/>
              </w:rPr>
              <w:t>2</w:t>
            </w:r>
          </w:p>
          <w:p w:rsidR="004D01A2" w:rsidRPr="00B568AF" w:rsidRDefault="004D01A2" w:rsidP="00692F3A">
            <w:pPr>
              <w:rPr>
                <w:b/>
                <w:sz w:val="20"/>
                <w:szCs w:val="20"/>
              </w:rPr>
            </w:pP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pPr>
              <w:rPr>
                <w:b/>
                <w:sz w:val="20"/>
                <w:szCs w:val="20"/>
              </w:rPr>
            </w:pPr>
            <w:r w:rsidRPr="00B568AF">
              <w:rPr>
                <w:b/>
                <w:sz w:val="20"/>
                <w:szCs w:val="20"/>
              </w:rPr>
              <w:t>3</w:t>
            </w:r>
          </w:p>
          <w:p w:rsidR="004D01A2" w:rsidRPr="00B568AF" w:rsidRDefault="004D01A2" w:rsidP="00692F3A">
            <w:pPr>
              <w:rPr>
                <w:b/>
                <w:sz w:val="20"/>
                <w:szCs w:val="20"/>
              </w:rPr>
            </w:pPr>
          </w:p>
        </w:tc>
        <w:tc>
          <w:tcPr>
            <w:tcW w:w="708" w:type="dxa"/>
            <w:tcBorders>
              <w:top w:val="single" w:sz="6" w:space="0" w:color="auto"/>
              <w:left w:val="single" w:sz="6" w:space="0" w:color="auto"/>
              <w:bottom w:val="single" w:sz="6" w:space="0" w:color="auto"/>
              <w:right w:val="single" w:sz="6" w:space="0" w:color="auto"/>
            </w:tcBorders>
          </w:tcPr>
          <w:p w:rsidR="004D01A2" w:rsidRPr="00B568AF" w:rsidRDefault="004D01A2" w:rsidP="00692F3A">
            <w:pPr>
              <w:rPr>
                <w:b/>
                <w:sz w:val="20"/>
                <w:szCs w:val="20"/>
              </w:rPr>
            </w:pPr>
            <w:r w:rsidRPr="00B568AF">
              <w:rPr>
                <w:b/>
                <w:sz w:val="20"/>
                <w:szCs w:val="20"/>
              </w:rPr>
              <w:t>4</w:t>
            </w:r>
          </w:p>
          <w:p w:rsidR="004D01A2" w:rsidRPr="00B568AF" w:rsidRDefault="004D01A2" w:rsidP="00692F3A">
            <w:pPr>
              <w:rPr>
                <w:b/>
                <w:sz w:val="20"/>
                <w:szCs w:val="20"/>
              </w:rPr>
            </w:pPr>
            <w:r>
              <w:rPr>
                <w:b/>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pPr>
              <w:rPr>
                <w:b/>
                <w:sz w:val="20"/>
                <w:szCs w:val="20"/>
              </w:rPr>
            </w:pPr>
            <w:r w:rsidRPr="00B568AF">
              <w:rPr>
                <w:b/>
                <w:sz w:val="20"/>
                <w:szCs w:val="20"/>
              </w:rPr>
              <w:t>5</w:t>
            </w:r>
          </w:p>
          <w:p w:rsidR="004D01A2" w:rsidRPr="00B568AF" w:rsidRDefault="004D01A2" w:rsidP="00692F3A">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D01A2" w:rsidRPr="00B568AF" w:rsidRDefault="004D01A2" w:rsidP="00692F3A">
            <w:pPr>
              <w:rPr>
                <w:b/>
                <w:sz w:val="20"/>
                <w:szCs w:val="20"/>
              </w:rPr>
            </w:pPr>
            <w:r w:rsidRPr="00B568AF">
              <w:rPr>
                <w:b/>
                <w:sz w:val="20"/>
                <w:szCs w:val="20"/>
              </w:rPr>
              <w:t>6</w:t>
            </w:r>
          </w:p>
          <w:p w:rsidR="004D01A2" w:rsidRPr="00B568AF" w:rsidRDefault="004D01A2" w:rsidP="00692F3A">
            <w:pPr>
              <w:rPr>
                <w:b/>
                <w:sz w:val="20"/>
                <w:szCs w:val="20"/>
              </w:rPr>
            </w:pPr>
          </w:p>
        </w:tc>
        <w:tc>
          <w:tcPr>
            <w:tcW w:w="1020" w:type="dxa"/>
            <w:tcBorders>
              <w:top w:val="single" w:sz="6" w:space="0" w:color="auto"/>
              <w:left w:val="single" w:sz="6" w:space="0" w:color="auto"/>
              <w:bottom w:val="single" w:sz="6" w:space="0" w:color="auto"/>
              <w:right w:val="single" w:sz="6" w:space="0" w:color="auto"/>
            </w:tcBorders>
          </w:tcPr>
          <w:p w:rsidR="004D01A2" w:rsidRPr="00B568AF" w:rsidRDefault="004D01A2" w:rsidP="00692F3A">
            <w:pPr>
              <w:rPr>
                <w:b/>
                <w:sz w:val="20"/>
                <w:szCs w:val="20"/>
              </w:rPr>
            </w:pPr>
            <w:r w:rsidRPr="00B568AF">
              <w:rPr>
                <w:b/>
                <w:sz w:val="20"/>
                <w:szCs w:val="20"/>
              </w:rPr>
              <w:t>7</w:t>
            </w:r>
          </w:p>
          <w:p w:rsidR="004D01A2" w:rsidRPr="00B568AF" w:rsidRDefault="004D01A2" w:rsidP="00692F3A">
            <w:pPr>
              <w:rPr>
                <w:b/>
                <w:sz w:val="20"/>
                <w:szCs w:val="20"/>
              </w:rPr>
            </w:pPr>
            <w:r>
              <w:rPr>
                <w:b/>
                <w:sz w:val="20"/>
                <w:szCs w:val="20"/>
              </w:rPr>
              <w:t>3</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pPr>
              <w:rPr>
                <w:b/>
                <w:sz w:val="20"/>
                <w:szCs w:val="20"/>
              </w:rPr>
            </w:pPr>
            <w:r w:rsidRPr="00B568AF">
              <w:rPr>
                <w:b/>
                <w:sz w:val="20"/>
                <w:szCs w:val="20"/>
              </w:rPr>
              <w:t>8</w:t>
            </w:r>
          </w:p>
          <w:p w:rsidR="004D01A2" w:rsidRPr="00B568AF" w:rsidRDefault="004D01A2" w:rsidP="00692F3A">
            <w:pPr>
              <w:rPr>
                <w:b/>
                <w:sz w:val="20"/>
                <w:szCs w:val="20"/>
              </w:rPr>
            </w:pPr>
          </w:p>
        </w:tc>
        <w:tc>
          <w:tcPr>
            <w:tcW w:w="425" w:type="dxa"/>
            <w:tcBorders>
              <w:top w:val="single" w:sz="6" w:space="0" w:color="auto"/>
              <w:left w:val="single" w:sz="6" w:space="0" w:color="auto"/>
              <w:bottom w:val="single" w:sz="6" w:space="0" w:color="auto"/>
              <w:right w:val="single" w:sz="4" w:space="0" w:color="auto"/>
            </w:tcBorders>
          </w:tcPr>
          <w:p w:rsidR="004D01A2" w:rsidRPr="00B568AF" w:rsidRDefault="004D01A2" w:rsidP="00692F3A">
            <w:pPr>
              <w:rPr>
                <w:b/>
                <w:sz w:val="20"/>
                <w:szCs w:val="20"/>
              </w:rPr>
            </w:pPr>
            <w:r w:rsidRPr="00B568AF">
              <w:rPr>
                <w:b/>
                <w:sz w:val="20"/>
                <w:szCs w:val="20"/>
              </w:rPr>
              <w:t>9</w:t>
            </w:r>
          </w:p>
          <w:p w:rsidR="004D01A2" w:rsidRPr="00B568AF" w:rsidRDefault="004D01A2" w:rsidP="00692F3A">
            <w:pPr>
              <w:rPr>
                <w:b/>
                <w:sz w:val="20"/>
                <w:szCs w:val="20"/>
              </w:rPr>
            </w:pPr>
          </w:p>
        </w:tc>
        <w:tc>
          <w:tcPr>
            <w:tcW w:w="425" w:type="dxa"/>
            <w:tcBorders>
              <w:top w:val="single" w:sz="6" w:space="0" w:color="auto"/>
              <w:left w:val="single" w:sz="4" w:space="0" w:color="auto"/>
              <w:bottom w:val="single" w:sz="6" w:space="0" w:color="auto"/>
              <w:right w:val="single" w:sz="6" w:space="0" w:color="auto"/>
            </w:tcBorders>
          </w:tcPr>
          <w:p w:rsidR="004D01A2" w:rsidRPr="00B568AF" w:rsidRDefault="004D01A2" w:rsidP="00692F3A">
            <w:pPr>
              <w:rPr>
                <w:b/>
                <w:sz w:val="20"/>
                <w:szCs w:val="20"/>
              </w:rPr>
            </w:pPr>
            <w:r w:rsidRPr="00B568AF">
              <w:rPr>
                <w:b/>
                <w:sz w:val="20"/>
                <w:szCs w:val="20"/>
              </w:rPr>
              <w:t>10</w:t>
            </w:r>
          </w:p>
          <w:p w:rsidR="004D01A2" w:rsidRPr="00B568AF" w:rsidRDefault="004D01A2" w:rsidP="00692F3A">
            <w:pPr>
              <w:rPr>
                <w:b/>
                <w:sz w:val="20"/>
                <w:szCs w:val="20"/>
              </w:rPr>
            </w:pPr>
          </w:p>
        </w:tc>
        <w:tc>
          <w:tcPr>
            <w:tcW w:w="284" w:type="dxa"/>
            <w:tcBorders>
              <w:top w:val="single" w:sz="6" w:space="0" w:color="auto"/>
              <w:left w:val="single" w:sz="6" w:space="0" w:color="auto"/>
              <w:bottom w:val="single" w:sz="6" w:space="0" w:color="auto"/>
              <w:right w:val="single" w:sz="4" w:space="0" w:color="auto"/>
            </w:tcBorders>
          </w:tcPr>
          <w:p w:rsidR="004D01A2" w:rsidRPr="00B568AF" w:rsidRDefault="004D01A2" w:rsidP="00692F3A">
            <w:pPr>
              <w:rPr>
                <w:b/>
                <w:sz w:val="20"/>
                <w:szCs w:val="20"/>
              </w:rPr>
            </w:pPr>
            <w:r w:rsidRPr="00B568AF">
              <w:rPr>
                <w:b/>
                <w:sz w:val="20"/>
                <w:szCs w:val="20"/>
              </w:rPr>
              <w:t>11</w:t>
            </w:r>
          </w:p>
        </w:tc>
        <w:tc>
          <w:tcPr>
            <w:tcW w:w="283" w:type="dxa"/>
            <w:tcBorders>
              <w:top w:val="single" w:sz="6" w:space="0" w:color="auto"/>
              <w:left w:val="single" w:sz="4" w:space="0" w:color="auto"/>
              <w:bottom w:val="single" w:sz="6" w:space="0" w:color="auto"/>
              <w:right w:val="single" w:sz="6" w:space="0" w:color="auto"/>
            </w:tcBorders>
          </w:tcPr>
          <w:p w:rsidR="004D01A2" w:rsidRPr="00B568AF" w:rsidRDefault="004D01A2" w:rsidP="00692F3A">
            <w:pPr>
              <w:rPr>
                <w:b/>
                <w:sz w:val="20"/>
                <w:szCs w:val="20"/>
              </w:rPr>
            </w:pPr>
            <w:r w:rsidRPr="00B568AF">
              <w:rPr>
                <w:b/>
                <w:sz w:val="20"/>
                <w:szCs w:val="20"/>
              </w:rPr>
              <w:t>12</w:t>
            </w:r>
          </w:p>
        </w:tc>
        <w:tc>
          <w:tcPr>
            <w:tcW w:w="425" w:type="dxa"/>
            <w:tcBorders>
              <w:top w:val="single" w:sz="6" w:space="0" w:color="auto"/>
              <w:left w:val="single" w:sz="6" w:space="0" w:color="auto"/>
              <w:bottom w:val="single" w:sz="6" w:space="0" w:color="auto"/>
              <w:right w:val="single" w:sz="6" w:space="0" w:color="auto"/>
            </w:tcBorders>
          </w:tcPr>
          <w:p w:rsidR="004D01A2" w:rsidRPr="00B568AF" w:rsidRDefault="004D01A2" w:rsidP="00692F3A">
            <w:pPr>
              <w:rPr>
                <w:b/>
                <w:sz w:val="20"/>
                <w:szCs w:val="20"/>
              </w:rPr>
            </w:pPr>
            <w:r w:rsidRPr="00B568AF">
              <w:rPr>
                <w:b/>
                <w:sz w:val="20"/>
                <w:szCs w:val="20"/>
              </w:rPr>
              <w:t>13</w:t>
            </w:r>
          </w:p>
        </w:tc>
        <w:tc>
          <w:tcPr>
            <w:tcW w:w="567" w:type="dxa"/>
            <w:tcBorders>
              <w:top w:val="single" w:sz="4" w:space="0" w:color="auto"/>
              <w:left w:val="single" w:sz="6" w:space="0" w:color="auto"/>
              <w:bottom w:val="single" w:sz="6" w:space="0" w:color="auto"/>
              <w:right w:val="single" w:sz="4" w:space="0" w:color="auto"/>
            </w:tcBorders>
          </w:tcPr>
          <w:p w:rsidR="004D01A2" w:rsidRPr="00B568AF" w:rsidRDefault="004D01A2" w:rsidP="00692F3A">
            <w:pPr>
              <w:rPr>
                <w:b/>
                <w:sz w:val="20"/>
                <w:szCs w:val="20"/>
              </w:rPr>
            </w:pPr>
            <w:r w:rsidRPr="00B568AF">
              <w:rPr>
                <w:b/>
                <w:sz w:val="20"/>
                <w:szCs w:val="20"/>
              </w:rPr>
              <w:t>14</w:t>
            </w:r>
          </w:p>
        </w:tc>
        <w:tc>
          <w:tcPr>
            <w:tcW w:w="739" w:type="dxa"/>
            <w:tcBorders>
              <w:top w:val="single" w:sz="4" w:space="0" w:color="auto"/>
              <w:left w:val="single" w:sz="4" w:space="0" w:color="auto"/>
              <w:bottom w:val="single" w:sz="6" w:space="0" w:color="auto"/>
              <w:right w:val="single" w:sz="4" w:space="0" w:color="auto"/>
            </w:tcBorders>
          </w:tcPr>
          <w:p w:rsidR="004D01A2" w:rsidRPr="00B568AF" w:rsidRDefault="004D01A2" w:rsidP="00692F3A">
            <w:pPr>
              <w:rPr>
                <w:b/>
                <w:sz w:val="20"/>
                <w:szCs w:val="20"/>
              </w:rPr>
            </w:pPr>
            <w:r w:rsidRPr="00B568AF">
              <w:rPr>
                <w:b/>
                <w:sz w:val="20"/>
                <w:szCs w:val="20"/>
              </w:rPr>
              <w:t>15</w:t>
            </w:r>
          </w:p>
        </w:tc>
      </w:tr>
      <w:tr w:rsidR="004D01A2" w:rsidRPr="00BA72CA" w:rsidTr="00692F3A">
        <w:tblPrEx>
          <w:tblCellMar>
            <w:top w:w="0" w:type="dxa"/>
            <w:bottom w:w="0" w:type="dxa"/>
          </w:tblCellMar>
        </w:tblPrEx>
        <w:trPr>
          <w:trHeight w:hRule="exact" w:val="1379"/>
        </w:trPr>
        <w:tc>
          <w:tcPr>
            <w:tcW w:w="38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1</w:t>
            </w:r>
          </w:p>
          <w:p w:rsidR="004D01A2" w:rsidRPr="00B568AF" w:rsidRDefault="004D01A2" w:rsidP="00692F3A"/>
        </w:tc>
        <w:tc>
          <w:tcPr>
            <w:tcW w:w="2712" w:type="dxa"/>
            <w:gridSpan w:val="2"/>
            <w:tcBorders>
              <w:top w:val="single" w:sz="6" w:space="0" w:color="auto"/>
              <w:left w:val="single" w:sz="6" w:space="0" w:color="auto"/>
              <w:bottom w:val="single" w:sz="6" w:space="0" w:color="auto"/>
              <w:right w:val="single" w:sz="6" w:space="0" w:color="auto"/>
            </w:tcBorders>
          </w:tcPr>
          <w:p w:rsidR="004D01A2" w:rsidRPr="00BA72CA" w:rsidRDefault="004D01A2" w:rsidP="00692F3A">
            <w:pPr>
              <w:rPr>
                <w:b/>
                <w:bCs/>
                <w:lang w:val="en-US"/>
              </w:rPr>
            </w:pPr>
            <w:r w:rsidRPr="00BA72CA">
              <w:rPr>
                <w:b/>
                <w:bCs/>
                <w:lang w:val="en-US"/>
              </w:rPr>
              <w:t>I. “Law and Order”</w:t>
            </w:r>
          </w:p>
          <w:p w:rsidR="004D01A2" w:rsidRPr="00BA72CA" w:rsidRDefault="004D01A2" w:rsidP="00692F3A">
            <w:pPr>
              <w:rPr>
                <w:b/>
                <w:bCs/>
                <w:lang w:val="en-US"/>
              </w:rPr>
            </w:pPr>
            <w:r w:rsidRPr="00BA72CA">
              <w:rPr>
                <w:b/>
                <w:bCs/>
                <w:lang w:val="en-US"/>
              </w:rPr>
              <w:t>I.1. An Outline of Lawmaking Process in Great Britain and the USA</w:t>
            </w:r>
          </w:p>
          <w:p w:rsidR="004D01A2" w:rsidRPr="00BA72CA" w:rsidRDefault="004D01A2" w:rsidP="00692F3A">
            <w:pPr>
              <w:rPr>
                <w:lang w:val="en-US"/>
              </w:rPr>
            </w:pP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outlineLvl w:val="0"/>
            </w:pPr>
            <w:r>
              <w:t>5</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outlineLvl w:val="0"/>
            </w:pPr>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outlineLvl w:val="0"/>
            </w:pPr>
            <w:r>
              <w:t>4</w:t>
            </w:r>
          </w:p>
        </w:tc>
        <w:tc>
          <w:tcPr>
            <w:tcW w:w="567"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outlineLvl w:val="0"/>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outlineLvl w:val="0"/>
            </w:pPr>
            <w:r>
              <w:t>4</w:t>
            </w:r>
          </w:p>
        </w:tc>
        <w:tc>
          <w:tcPr>
            <w:tcW w:w="709"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567"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739" w:type="dxa"/>
            <w:tcBorders>
              <w:top w:val="single" w:sz="6" w:space="0" w:color="auto"/>
              <w:left w:val="single" w:sz="4" w:space="0" w:color="auto"/>
              <w:bottom w:val="single" w:sz="6" w:space="0" w:color="auto"/>
              <w:right w:val="single" w:sz="4" w:space="0" w:color="auto"/>
            </w:tcBorders>
          </w:tcPr>
          <w:p w:rsidR="004D01A2" w:rsidRPr="00BA72CA" w:rsidRDefault="004D01A2" w:rsidP="00692F3A">
            <w:pPr>
              <w:rPr>
                <w:lang w:val="en-US"/>
              </w:rPr>
            </w:pPr>
          </w:p>
        </w:tc>
      </w:tr>
      <w:tr w:rsidR="004D01A2" w:rsidRPr="00BA72CA" w:rsidTr="00692F3A">
        <w:tblPrEx>
          <w:tblCellMar>
            <w:top w:w="0" w:type="dxa"/>
            <w:bottom w:w="0" w:type="dxa"/>
          </w:tblCellMar>
        </w:tblPrEx>
        <w:trPr>
          <w:trHeight w:hRule="exact" w:val="704"/>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2</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BA72CA" w:rsidRDefault="004D01A2" w:rsidP="00692F3A">
            <w:pPr>
              <w:rPr>
                <w:bCs/>
                <w:color w:val="000000"/>
                <w:sz w:val="22"/>
                <w:szCs w:val="22"/>
                <w:lang w:val="en-US"/>
              </w:rPr>
            </w:pPr>
            <w:r w:rsidRPr="00BA72CA">
              <w:rPr>
                <w:b/>
                <w:bCs/>
                <w:color w:val="000000"/>
                <w:sz w:val="22"/>
                <w:szCs w:val="22"/>
                <w:lang w:val="en-US"/>
              </w:rPr>
              <w:t>I.2. The Court System of England and Wales</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outlineLvl w:val="0"/>
            </w:pPr>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outlineLvl w:val="0"/>
            </w:pPr>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outlineLvl w:val="0"/>
            </w:pPr>
            <w:r>
              <w:t>3</w:t>
            </w:r>
          </w:p>
        </w:tc>
        <w:tc>
          <w:tcPr>
            <w:tcW w:w="567"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outlineLvl w:val="0"/>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outlineLvl w:val="0"/>
            </w:pPr>
            <w:r>
              <w:t>3</w:t>
            </w:r>
          </w:p>
        </w:tc>
        <w:tc>
          <w:tcPr>
            <w:tcW w:w="709"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567"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739" w:type="dxa"/>
            <w:tcBorders>
              <w:top w:val="single" w:sz="6" w:space="0" w:color="auto"/>
              <w:left w:val="single" w:sz="4" w:space="0" w:color="auto"/>
              <w:bottom w:val="single" w:sz="6" w:space="0" w:color="auto"/>
              <w:right w:val="single" w:sz="4" w:space="0" w:color="auto"/>
            </w:tcBorders>
          </w:tcPr>
          <w:p w:rsidR="004D01A2" w:rsidRPr="00BA72CA" w:rsidRDefault="004D01A2" w:rsidP="00692F3A">
            <w:pPr>
              <w:rPr>
                <w:lang w:val="en-US"/>
              </w:rPr>
            </w:pPr>
          </w:p>
        </w:tc>
      </w:tr>
      <w:tr w:rsidR="004D01A2" w:rsidRPr="00BA72CA" w:rsidTr="00692F3A">
        <w:tblPrEx>
          <w:tblCellMar>
            <w:top w:w="0" w:type="dxa"/>
            <w:bottom w:w="0" w:type="dxa"/>
          </w:tblCellMar>
        </w:tblPrEx>
        <w:trPr>
          <w:trHeight w:hRule="exact" w:val="660"/>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3</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BA72CA" w:rsidRDefault="004D01A2" w:rsidP="00692F3A">
            <w:pPr>
              <w:shd w:val="clear" w:color="auto" w:fill="FFFFFF"/>
              <w:rPr>
                <w:bCs/>
                <w:color w:val="000000"/>
                <w:sz w:val="22"/>
                <w:szCs w:val="22"/>
                <w:lang w:val="en-US"/>
              </w:rPr>
            </w:pPr>
            <w:r w:rsidRPr="00BA72CA">
              <w:rPr>
                <w:b/>
                <w:bCs/>
                <w:color w:val="000000"/>
                <w:sz w:val="22"/>
                <w:szCs w:val="22"/>
                <w:lang w:val="en-US"/>
              </w:rPr>
              <w:t>I.3. Types of. Legal professions</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567"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739" w:type="dxa"/>
            <w:tcBorders>
              <w:top w:val="single" w:sz="6" w:space="0" w:color="auto"/>
              <w:left w:val="single" w:sz="4" w:space="0" w:color="auto"/>
              <w:bottom w:val="single" w:sz="6" w:space="0" w:color="auto"/>
              <w:right w:val="single" w:sz="4" w:space="0" w:color="auto"/>
            </w:tcBorders>
          </w:tcPr>
          <w:p w:rsidR="004D01A2" w:rsidRPr="00BA72CA" w:rsidRDefault="004D01A2" w:rsidP="00692F3A">
            <w:pPr>
              <w:rPr>
                <w:lang w:val="en-US"/>
              </w:rPr>
            </w:pPr>
          </w:p>
        </w:tc>
      </w:tr>
      <w:tr w:rsidR="004D01A2" w:rsidRPr="00BA72CA" w:rsidTr="00692F3A">
        <w:tblPrEx>
          <w:tblCellMar>
            <w:top w:w="0" w:type="dxa"/>
            <w:bottom w:w="0" w:type="dxa"/>
          </w:tblCellMar>
        </w:tblPrEx>
        <w:trPr>
          <w:trHeight w:hRule="exact" w:val="624"/>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4</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BA72CA" w:rsidRDefault="004D01A2" w:rsidP="00692F3A">
            <w:pPr>
              <w:rPr>
                <w:bCs/>
                <w:color w:val="000000"/>
                <w:sz w:val="22"/>
                <w:szCs w:val="22"/>
                <w:lang w:val="en-US"/>
              </w:rPr>
            </w:pPr>
            <w:r w:rsidRPr="00BA72CA">
              <w:rPr>
                <w:b/>
                <w:bCs/>
                <w:color w:val="000000"/>
                <w:sz w:val="22"/>
                <w:szCs w:val="22"/>
                <w:lang w:val="en-US"/>
              </w:rPr>
              <w:t>I.4. The Court System of the USA</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567"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739" w:type="dxa"/>
            <w:tcBorders>
              <w:top w:val="single" w:sz="6" w:space="0" w:color="auto"/>
              <w:left w:val="single" w:sz="4" w:space="0" w:color="auto"/>
              <w:bottom w:val="single" w:sz="6" w:space="0" w:color="auto"/>
              <w:right w:val="single" w:sz="4" w:space="0" w:color="auto"/>
            </w:tcBorders>
          </w:tcPr>
          <w:p w:rsidR="004D01A2" w:rsidRPr="00BA72CA" w:rsidRDefault="004D01A2" w:rsidP="00692F3A">
            <w:pPr>
              <w:rPr>
                <w:lang w:val="en-US"/>
              </w:rPr>
            </w:pPr>
          </w:p>
        </w:tc>
      </w:tr>
      <w:tr w:rsidR="004D01A2" w:rsidRPr="00BA72CA" w:rsidTr="00692F3A">
        <w:tblPrEx>
          <w:tblCellMar>
            <w:top w:w="0" w:type="dxa"/>
            <w:bottom w:w="0" w:type="dxa"/>
          </w:tblCellMar>
        </w:tblPrEx>
        <w:trPr>
          <w:trHeight w:hRule="exact" w:val="846"/>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5</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BA72CA" w:rsidRDefault="004D01A2" w:rsidP="00692F3A">
            <w:pPr>
              <w:rPr>
                <w:b/>
                <w:bCs/>
                <w:color w:val="000000"/>
                <w:sz w:val="22"/>
                <w:szCs w:val="22"/>
                <w:lang w:val="en-US"/>
              </w:rPr>
            </w:pPr>
            <w:r w:rsidRPr="00BA72CA">
              <w:rPr>
                <w:b/>
                <w:bCs/>
                <w:color w:val="000000"/>
                <w:sz w:val="22"/>
                <w:szCs w:val="22"/>
                <w:lang w:val="en-US"/>
              </w:rPr>
              <w:t>II. “Great Britain”.</w:t>
            </w:r>
          </w:p>
          <w:p w:rsidR="004D01A2" w:rsidRPr="00BA72CA" w:rsidRDefault="004D01A2" w:rsidP="00692F3A">
            <w:pPr>
              <w:rPr>
                <w:b/>
                <w:bCs/>
                <w:color w:val="000000"/>
                <w:sz w:val="22"/>
                <w:szCs w:val="22"/>
                <w:lang w:val="en-US"/>
              </w:rPr>
            </w:pPr>
            <w:r w:rsidRPr="00BA72CA">
              <w:rPr>
                <w:b/>
                <w:bCs/>
                <w:color w:val="000000"/>
                <w:sz w:val="22"/>
                <w:szCs w:val="22"/>
                <w:lang w:val="en-US"/>
              </w:rPr>
              <w:t>II.1 The System of Government</w:t>
            </w:r>
          </w:p>
          <w:p w:rsidR="004D01A2" w:rsidRPr="00BA72CA" w:rsidRDefault="004D01A2" w:rsidP="00692F3A">
            <w:pPr>
              <w:rPr>
                <w:bCs/>
                <w:color w:val="000000"/>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5</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567"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9"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567"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739" w:type="dxa"/>
            <w:tcBorders>
              <w:top w:val="single" w:sz="6" w:space="0" w:color="auto"/>
              <w:left w:val="single" w:sz="4" w:space="0" w:color="auto"/>
              <w:bottom w:val="single" w:sz="6" w:space="0" w:color="auto"/>
              <w:right w:val="single" w:sz="4" w:space="0" w:color="auto"/>
            </w:tcBorders>
          </w:tcPr>
          <w:p w:rsidR="004D01A2" w:rsidRPr="00BA72CA" w:rsidRDefault="004D01A2" w:rsidP="00692F3A">
            <w:pPr>
              <w:rPr>
                <w:lang w:val="en-US"/>
              </w:rPr>
            </w:pPr>
          </w:p>
        </w:tc>
      </w:tr>
      <w:tr w:rsidR="004D01A2" w:rsidRPr="00B568AF" w:rsidTr="00692F3A">
        <w:tblPrEx>
          <w:tblCellMar>
            <w:top w:w="0" w:type="dxa"/>
            <w:bottom w:w="0" w:type="dxa"/>
          </w:tblCellMar>
        </w:tblPrEx>
        <w:trPr>
          <w:trHeight w:hRule="exact" w:val="440"/>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6</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793DDC" w:rsidRDefault="004D01A2" w:rsidP="00692F3A">
            <w:pPr>
              <w:rPr>
                <w:bCs/>
                <w:color w:val="000000"/>
                <w:sz w:val="22"/>
                <w:szCs w:val="22"/>
              </w:rPr>
            </w:pPr>
            <w:r w:rsidRPr="00BA72CA">
              <w:rPr>
                <w:b/>
                <w:bCs/>
                <w:color w:val="000000"/>
                <w:sz w:val="22"/>
                <w:szCs w:val="22"/>
              </w:rPr>
              <w:t xml:space="preserve">II.2 </w:t>
            </w:r>
            <w:proofErr w:type="spellStart"/>
            <w:r w:rsidRPr="00BA72CA">
              <w:rPr>
                <w:b/>
                <w:bCs/>
                <w:color w:val="000000"/>
                <w:sz w:val="22"/>
                <w:szCs w:val="22"/>
              </w:rPr>
              <w:t>Parliament</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102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425"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284"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283"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567"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739" w:type="dxa"/>
            <w:tcBorders>
              <w:top w:val="single" w:sz="6" w:space="0" w:color="auto"/>
              <w:left w:val="single" w:sz="4" w:space="0" w:color="auto"/>
              <w:bottom w:val="single" w:sz="6" w:space="0" w:color="auto"/>
              <w:right w:val="single" w:sz="4" w:space="0" w:color="auto"/>
            </w:tcBorders>
          </w:tcPr>
          <w:p w:rsidR="004D01A2" w:rsidRPr="00B568AF" w:rsidRDefault="004D01A2" w:rsidP="00692F3A"/>
        </w:tc>
      </w:tr>
      <w:tr w:rsidR="004D01A2" w:rsidRPr="00BA72CA" w:rsidTr="00692F3A">
        <w:tblPrEx>
          <w:tblCellMar>
            <w:top w:w="0" w:type="dxa"/>
            <w:bottom w:w="0" w:type="dxa"/>
          </w:tblCellMar>
        </w:tblPrEx>
        <w:trPr>
          <w:trHeight w:hRule="exact" w:val="581"/>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7</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BA72CA" w:rsidRDefault="004D01A2" w:rsidP="00692F3A">
            <w:pPr>
              <w:shd w:val="clear" w:color="auto" w:fill="FFFFFF"/>
              <w:rPr>
                <w:bCs/>
                <w:color w:val="000000"/>
                <w:sz w:val="22"/>
                <w:szCs w:val="22"/>
                <w:lang w:val="en-US"/>
              </w:rPr>
            </w:pPr>
            <w:r w:rsidRPr="00BA72CA">
              <w:rPr>
                <w:b/>
                <w:bCs/>
                <w:color w:val="000000"/>
                <w:sz w:val="22"/>
                <w:szCs w:val="22"/>
                <w:lang w:val="en-US"/>
              </w:rPr>
              <w:t>II.3. A member of Parliament</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5</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2</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567"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739" w:type="dxa"/>
            <w:tcBorders>
              <w:top w:val="single" w:sz="6" w:space="0" w:color="auto"/>
              <w:left w:val="single" w:sz="4" w:space="0" w:color="auto"/>
              <w:bottom w:val="single" w:sz="6" w:space="0" w:color="auto"/>
              <w:right w:val="single" w:sz="4" w:space="0" w:color="auto"/>
            </w:tcBorders>
          </w:tcPr>
          <w:p w:rsidR="004D01A2" w:rsidRPr="00BA72CA" w:rsidRDefault="004D01A2" w:rsidP="00692F3A">
            <w:pPr>
              <w:rPr>
                <w:lang w:val="en-US"/>
              </w:rPr>
            </w:pPr>
          </w:p>
        </w:tc>
      </w:tr>
      <w:tr w:rsidR="004D01A2" w:rsidRPr="00B568AF" w:rsidTr="00692F3A">
        <w:tblPrEx>
          <w:tblCellMar>
            <w:top w:w="0" w:type="dxa"/>
            <w:bottom w:w="0" w:type="dxa"/>
          </w:tblCellMar>
        </w:tblPrEx>
        <w:trPr>
          <w:trHeight w:hRule="exact" w:val="298"/>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8</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793DDC" w:rsidRDefault="004D01A2" w:rsidP="00692F3A">
            <w:pPr>
              <w:shd w:val="clear" w:color="auto" w:fill="FFFFFF"/>
              <w:rPr>
                <w:bCs/>
                <w:color w:val="000000"/>
                <w:sz w:val="22"/>
                <w:szCs w:val="22"/>
              </w:rPr>
            </w:pPr>
            <w:r w:rsidRPr="00BA72CA">
              <w:rPr>
                <w:b/>
                <w:bCs/>
                <w:color w:val="000000"/>
                <w:sz w:val="22"/>
                <w:szCs w:val="22"/>
              </w:rPr>
              <w:t xml:space="preserve">II.4. </w:t>
            </w:r>
            <w:proofErr w:type="spellStart"/>
            <w:r w:rsidRPr="00BA72CA">
              <w:rPr>
                <w:b/>
                <w:bCs/>
                <w:color w:val="000000"/>
                <w:sz w:val="22"/>
                <w:szCs w:val="22"/>
              </w:rPr>
              <w:t>Elections</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102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425"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284"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283"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567"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739" w:type="dxa"/>
            <w:tcBorders>
              <w:top w:val="single" w:sz="6" w:space="0" w:color="auto"/>
              <w:left w:val="single" w:sz="4" w:space="0" w:color="auto"/>
              <w:bottom w:val="single" w:sz="6" w:space="0" w:color="auto"/>
              <w:right w:val="single" w:sz="4" w:space="0" w:color="auto"/>
            </w:tcBorders>
          </w:tcPr>
          <w:p w:rsidR="004D01A2" w:rsidRPr="00B568AF" w:rsidRDefault="004D01A2" w:rsidP="00692F3A"/>
        </w:tc>
      </w:tr>
      <w:tr w:rsidR="004D01A2" w:rsidRPr="00B568AF" w:rsidTr="00692F3A">
        <w:tblPrEx>
          <w:tblCellMar>
            <w:top w:w="0" w:type="dxa"/>
            <w:bottom w:w="0" w:type="dxa"/>
          </w:tblCellMar>
        </w:tblPrEx>
        <w:trPr>
          <w:trHeight w:hRule="exact" w:val="415"/>
        </w:trPr>
        <w:tc>
          <w:tcPr>
            <w:tcW w:w="38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9</w:t>
            </w:r>
          </w:p>
          <w:p w:rsidR="004D01A2" w:rsidRPr="00B568AF" w:rsidRDefault="004D01A2" w:rsidP="00692F3A"/>
        </w:tc>
        <w:tc>
          <w:tcPr>
            <w:tcW w:w="2712" w:type="dxa"/>
            <w:gridSpan w:val="2"/>
            <w:tcBorders>
              <w:top w:val="single" w:sz="6" w:space="0" w:color="auto"/>
              <w:left w:val="single" w:sz="6" w:space="0" w:color="auto"/>
              <w:bottom w:val="single" w:sz="6" w:space="0" w:color="auto"/>
              <w:right w:val="single" w:sz="6" w:space="0" w:color="auto"/>
            </w:tcBorders>
          </w:tcPr>
          <w:p w:rsidR="004D01A2" w:rsidRPr="00793DDC" w:rsidRDefault="004D01A2" w:rsidP="00692F3A">
            <w:pPr>
              <w:rPr>
                <w:sz w:val="22"/>
                <w:szCs w:val="22"/>
              </w:rPr>
            </w:pPr>
            <w:r>
              <w:rPr>
                <w:b/>
                <w:bCs/>
              </w:rPr>
              <w:t xml:space="preserve">II.5. </w:t>
            </w:r>
            <w:proofErr w:type="spellStart"/>
            <w:r>
              <w:rPr>
                <w:b/>
                <w:bCs/>
              </w:rPr>
              <w:t>The</w:t>
            </w:r>
            <w:proofErr w:type="spellEnd"/>
            <w:r>
              <w:rPr>
                <w:b/>
                <w:bCs/>
              </w:rPr>
              <w:t xml:space="preserve"> </w:t>
            </w:r>
            <w:proofErr w:type="spellStart"/>
            <w:r>
              <w:rPr>
                <w:b/>
                <w:bCs/>
              </w:rPr>
              <w:t>Royal</w:t>
            </w:r>
            <w:proofErr w:type="spellEnd"/>
            <w:r>
              <w:rPr>
                <w:b/>
                <w:bCs/>
              </w:rPr>
              <w:t xml:space="preserve"> </w:t>
            </w:r>
            <w:proofErr w:type="spellStart"/>
            <w:r>
              <w:rPr>
                <w:b/>
                <w:bCs/>
              </w:rPr>
              <w:t>Family</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102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425"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284"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283"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567" w:type="dxa"/>
            <w:tcBorders>
              <w:top w:val="single" w:sz="6" w:space="0" w:color="auto"/>
              <w:left w:val="single" w:sz="6" w:space="0" w:color="auto"/>
              <w:bottom w:val="single" w:sz="4" w:space="0" w:color="auto"/>
              <w:right w:val="single" w:sz="4" w:space="0" w:color="auto"/>
            </w:tcBorders>
          </w:tcPr>
          <w:p w:rsidR="004D01A2" w:rsidRPr="00B568AF" w:rsidRDefault="004D01A2" w:rsidP="00692F3A"/>
        </w:tc>
        <w:tc>
          <w:tcPr>
            <w:tcW w:w="739" w:type="dxa"/>
            <w:tcBorders>
              <w:top w:val="single" w:sz="6" w:space="0" w:color="auto"/>
              <w:left w:val="single" w:sz="4" w:space="0" w:color="auto"/>
              <w:bottom w:val="single" w:sz="4" w:space="0" w:color="auto"/>
              <w:right w:val="single" w:sz="4" w:space="0" w:color="auto"/>
            </w:tcBorders>
          </w:tcPr>
          <w:p w:rsidR="004D01A2" w:rsidRPr="00B568AF" w:rsidRDefault="004D01A2" w:rsidP="00692F3A"/>
        </w:tc>
      </w:tr>
      <w:tr w:rsidR="004D01A2" w:rsidRPr="00B568AF" w:rsidTr="00692F3A">
        <w:tblPrEx>
          <w:tblCellMar>
            <w:top w:w="0" w:type="dxa"/>
            <w:bottom w:w="0" w:type="dxa"/>
          </w:tblCellMar>
        </w:tblPrEx>
        <w:trPr>
          <w:trHeight w:hRule="exact" w:val="577"/>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10</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BA72CA" w:rsidRDefault="004D01A2" w:rsidP="00692F3A">
            <w:pPr>
              <w:rPr>
                <w:b/>
                <w:bCs/>
                <w:color w:val="000000"/>
                <w:sz w:val="22"/>
                <w:szCs w:val="22"/>
                <w:lang w:val="en-US"/>
              </w:rPr>
            </w:pPr>
            <w:r w:rsidRPr="00BA72CA">
              <w:rPr>
                <w:b/>
                <w:bCs/>
                <w:color w:val="000000"/>
                <w:sz w:val="22"/>
                <w:szCs w:val="22"/>
                <w:lang w:val="en-US"/>
              </w:rPr>
              <w:t>III. “Spotlight on Law”</w:t>
            </w:r>
          </w:p>
          <w:p w:rsidR="004D01A2" w:rsidRPr="00BA72CA" w:rsidRDefault="004D01A2" w:rsidP="00692F3A">
            <w:pPr>
              <w:rPr>
                <w:b/>
                <w:bCs/>
                <w:color w:val="000000"/>
                <w:sz w:val="22"/>
                <w:szCs w:val="22"/>
              </w:rPr>
            </w:pPr>
            <w:r w:rsidRPr="00BA72CA">
              <w:rPr>
                <w:b/>
                <w:bCs/>
                <w:color w:val="000000"/>
                <w:sz w:val="22"/>
                <w:szCs w:val="22"/>
                <w:lang w:val="en-US"/>
              </w:rPr>
              <w:t xml:space="preserve">III.1. </w:t>
            </w:r>
            <w:proofErr w:type="spellStart"/>
            <w:r w:rsidRPr="00BA72CA">
              <w:rPr>
                <w:b/>
                <w:bCs/>
                <w:color w:val="000000"/>
                <w:sz w:val="22"/>
                <w:szCs w:val="22"/>
              </w:rPr>
              <w:t>The</w:t>
            </w:r>
            <w:proofErr w:type="spellEnd"/>
            <w:r>
              <w:rPr>
                <w:b/>
                <w:bCs/>
                <w:color w:val="000000"/>
                <w:sz w:val="22"/>
                <w:szCs w:val="22"/>
              </w:rPr>
              <w:t xml:space="preserve"> </w:t>
            </w:r>
            <w:proofErr w:type="spellStart"/>
            <w:r w:rsidRPr="00BA72CA">
              <w:rPr>
                <w:b/>
                <w:bCs/>
                <w:color w:val="000000"/>
                <w:sz w:val="22"/>
                <w:szCs w:val="22"/>
              </w:rPr>
              <w:t>Druids</w:t>
            </w:r>
            <w:proofErr w:type="spellEnd"/>
          </w:p>
          <w:p w:rsidR="004D01A2" w:rsidRPr="00793DDC" w:rsidRDefault="004D01A2" w:rsidP="00692F3A">
            <w:pPr>
              <w:rPr>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4D01A2" w:rsidRPr="00B375BA"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102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425"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284"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283"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567" w:type="dxa"/>
            <w:tcBorders>
              <w:top w:val="single" w:sz="6" w:space="0" w:color="auto"/>
              <w:left w:val="single" w:sz="6" w:space="0" w:color="auto"/>
              <w:bottom w:val="single" w:sz="4" w:space="0" w:color="auto"/>
              <w:right w:val="single" w:sz="4" w:space="0" w:color="auto"/>
            </w:tcBorders>
          </w:tcPr>
          <w:p w:rsidR="004D01A2" w:rsidRPr="00B568AF" w:rsidRDefault="004D01A2" w:rsidP="00692F3A"/>
        </w:tc>
        <w:tc>
          <w:tcPr>
            <w:tcW w:w="739" w:type="dxa"/>
            <w:tcBorders>
              <w:top w:val="single" w:sz="6" w:space="0" w:color="auto"/>
              <w:left w:val="single" w:sz="4" w:space="0" w:color="auto"/>
              <w:bottom w:val="single" w:sz="4" w:space="0" w:color="auto"/>
              <w:right w:val="single" w:sz="4" w:space="0" w:color="auto"/>
            </w:tcBorders>
          </w:tcPr>
          <w:p w:rsidR="004D01A2" w:rsidRPr="00B568AF" w:rsidRDefault="004D01A2" w:rsidP="00692F3A"/>
        </w:tc>
      </w:tr>
      <w:tr w:rsidR="004D01A2" w:rsidRPr="00BA72CA" w:rsidTr="00692F3A">
        <w:tblPrEx>
          <w:tblCellMar>
            <w:top w:w="0" w:type="dxa"/>
            <w:bottom w:w="0" w:type="dxa"/>
          </w:tblCellMar>
        </w:tblPrEx>
        <w:trPr>
          <w:trHeight w:hRule="exact" w:val="698"/>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11</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BA72CA" w:rsidRDefault="004D01A2" w:rsidP="00692F3A">
            <w:pPr>
              <w:rPr>
                <w:bCs/>
                <w:color w:val="000000"/>
                <w:sz w:val="22"/>
                <w:szCs w:val="22"/>
                <w:lang w:val="en-US"/>
              </w:rPr>
            </w:pPr>
            <w:r w:rsidRPr="00BA72CA">
              <w:rPr>
                <w:b/>
                <w:bCs/>
                <w:color w:val="000000"/>
                <w:sz w:val="22"/>
                <w:szCs w:val="22"/>
                <w:lang w:val="en-US"/>
              </w:rPr>
              <w:t>III.2. Ancient Systems of Law</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BA72CA"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BA72CA" w:rsidRDefault="004D01A2" w:rsidP="00692F3A">
            <w:pPr>
              <w:rPr>
                <w:lang w:val="en-US"/>
              </w:rPr>
            </w:pPr>
          </w:p>
        </w:tc>
      </w:tr>
      <w:tr w:rsidR="004D01A2" w:rsidRPr="00BA72CA" w:rsidTr="00692F3A">
        <w:tblPrEx>
          <w:tblCellMar>
            <w:top w:w="0" w:type="dxa"/>
            <w:bottom w:w="0" w:type="dxa"/>
          </w:tblCellMar>
        </w:tblPrEx>
        <w:trPr>
          <w:trHeight w:hRule="exact" w:val="722"/>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12</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BA72CA" w:rsidRDefault="004D01A2" w:rsidP="00692F3A">
            <w:pPr>
              <w:rPr>
                <w:bCs/>
                <w:color w:val="000000"/>
                <w:sz w:val="22"/>
                <w:szCs w:val="22"/>
                <w:lang w:val="en-US"/>
              </w:rPr>
            </w:pPr>
            <w:r w:rsidRPr="00BA72CA">
              <w:rPr>
                <w:b/>
                <w:bCs/>
                <w:lang w:val="en-US"/>
              </w:rPr>
              <w:t>III.3. The coming of Romans</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5</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2</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BA72CA"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BA72CA" w:rsidRDefault="004D01A2" w:rsidP="00692F3A">
            <w:pPr>
              <w:rPr>
                <w:lang w:val="en-US"/>
              </w:rPr>
            </w:pPr>
          </w:p>
        </w:tc>
      </w:tr>
      <w:tr w:rsidR="004D01A2" w:rsidRPr="00B568AF" w:rsidTr="00692F3A">
        <w:tblPrEx>
          <w:tblCellMar>
            <w:top w:w="0" w:type="dxa"/>
            <w:bottom w:w="0" w:type="dxa"/>
          </w:tblCellMar>
        </w:tblPrEx>
        <w:trPr>
          <w:trHeight w:hRule="exact" w:val="420"/>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lastRenderedPageBreak/>
              <w:t>13</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793DDC" w:rsidRDefault="004D01A2" w:rsidP="00692F3A">
            <w:pPr>
              <w:rPr>
                <w:bCs/>
                <w:color w:val="000000"/>
                <w:sz w:val="22"/>
                <w:szCs w:val="22"/>
              </w:rPr>
            </w:pPr>
            <w:r>
              <w:rPr>
                <w:b/>
                <w:bCs/>
              </w:rPr>
              <w:t xml:space="preserve">III.4. </w:t>
            </w:r>
            <w:proofErr w:type="spellStart"/>
            <w:r>
              <w:rPr>
                <w:b/>
                <w:bCs/>
              </w:rPr>
              <w:t>The</w:t>
            </w:r>
            <w:proofErr w:type="spellEnd"/>
            <w:r>
              <w:rPr>
                <w:b/>
                <w:bCs/>
              </w:rPr>
              <w:t xml:space="preserve"> </w:t>
            </w:r>
            <w:proofErr w:type="spellStart"/>
            <w:r>
              <w:rPr>
                <w:b/>
                <w:bCs/>
              </w:rPr>
              <w:t>Magna</w:t>
            </w:r>
            <w:proofErr w:type="spellEnd"/>
            <w:r>
              <w:rPr>
                <w:b/>
                <w:bCs/>
              </w:rPr>
              <w:t xml:space="preserve"> </w:t>
            </w:r>
            <w:proofErr w:type="spellStart"/>
            <w:r>
              <w:rPr>
                <w:b/>
                <w:bCs/>
              </w:rPr>
              <w:t>Carta</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B375BA"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102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425"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284"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283"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567" w:type="dxa"/>
            <w:tcBorders>
              <w:top w:val="single" w:sz="6" w:space="0" w:color="auto"/>
              <w:left w:val="single" w:sz="6" w:space="0" w:color="auto"/>
              <w:bottom w:val="single" w:sz="4" w:space="0" w:color="auto"/>
              <w:right w:val="single" w:sz="4" w:space="0" w:color="auto"/>
            </w:tcBorders>
          </w:tcPr>
          <w:p w:rsidR="004D01A2" w:rsidRPr="00B568AF" w:rsidRDefault="004D01A2" w:rsidP="00692F3A"/>
        </w:tc>
        <w:tc>
          <w:tcPr>
            <w:tcW w:w="739" w:type="dxa"/>
            <w:tcBorders>
              <w:top w:val="single" w:sz="6" w:space="0" w:color="auto"/>
              <w:left w:val="single" w:sz="4" w:space="0" w:color="auto"/>
              <w:bottom w:val="single" w:sz="4" w:space="0" w:color="auto"/>
              <w:right w:val="single" w:sz="4" w:space="0" w:color="auto"/>
            </w:tcBorders>
          </w:tcPr>
          <w:p w:rsidR="004D01A2" w:rsidRPr="00B568AF" w:rsidRDefault="004D01A2" w:rsidP="00692F3A"/>
        </w:tc>
      </w:tr>
      <w:tr w:rsidR="004D01A2" w:rsidRPr="00BA72CA" w:rsidTr="00692F3A">
        <w:tblPrEx>
          <w:tblCellMar>
            <w:top w:w="0" w:type="dxa"/>
            <w:bottom w:w="0" w:type="dxa"/>
          </w:tblCellMar>
        </w:tblPrEx>
        <w:trPr>
          <w:trHeight w:hRule="exact" w:val="426"/>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14</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BA72CA" w:rsidRDefault="004D01A2" w:rsidP="00692F3A">
            <w:pPr>
              <w:rPr>
                <w:bCs/>
                <w:color w:val="000000"/>
                <w:sz w:val="22"/>
                <w:szCs w:val="22"/>
                <w:lang w:val="en-US"/>
              </w:rPr>
            </w:pPr>
            <w:r w:rsidRPr="00BA72CA">
              <w:rPr>
                <w:b/>
                <w:bCs/>
                <w:color w:val="000000"/>
                <w:sz w:val="22"/>
                <w:szCs w:val="22"/>
                <w:lang w:val="en-US"/>
              </w:rPr>
              <w:t>III.5. The Bill of Right</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BA72CA"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BA72CA" w:rsidRDefault="004D01A2" w:rsidP="00692F3A">
            <w:pPr>
              <w:rPr>
                <w:lang w:val="en-US"/>
              </w:rPr>
            </w:pPr>
          </w:p>
        </w:tc>
      </w:tr>
      <w:tr w:rsidR="004D01A2" w:rsidRPr="00B568AF" w:rsidTr="00692F3A">
        <w:tblPrEx>
          <w:tblCellMar>
            <w:top w:w="0" w:type="dxa"/>
            <w:bottom w:w="0" w:type="dxa"/>
          </w:tblCellMar>
        </w:tblPrEx>
        <w:trPr>
          <w:trHeight w:hRule="exact" w:val="419"/>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15</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793DDC" w:rsidRDefault="004D01A2" w:rsidP="00692F3A">
            <w:pPr>
              <w:shd w:val="clear" w:color="auto" w:fill="FFFFFF"/>
              <w:rPr>
                <w:bCs/>
                <w:color w:val="000000"/>
                <w:sz w:val="22"/>
                <w:szCs w:val="22"/>
              </w:rPr>
            </w:pPr>
            <w:r>
              <w:rPr>
                <w:b/>
                <w:bCs/>
              </w:rPr>
              <w:t xml:space="preserve">III.6. </w:t>
            </w:r>
            <w:proofErr w:type="spellStart"/>
            <w:r>
              <w:rPr>
                <w:b/>
                <w:bCs/>
              </w:rPr>
              <w:t>King</w:t>
            </w:r>
            <w:proofErr w:type="spellEnd"/>
            <w:r>
              <w:rPr>
                <w:b/>
                <w:bCs/>
              </w:rPr>
              <w:t xml:space="preserve"> </w:t>
            </w:r>
            <w:proofErr w:type="spellStart"/>
            <w:r>
              <w:rPr>
                <w:b/>
                <w:bCs/>
              </w:rPr>
              <w:t>Arthur</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B375BA"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102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425"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284"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283"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567" w:type="dxa"/>
            <w:tcBorders>
              <w:top w:val="single" w:sz="6" w:space="0" w:color="auto"/>
              <w:left w:val="single" w:sz="6" w:space="0" w:color="auto"/>
              <w:bottom w:val="single" w:sz="4" w:space="0" w:color="auto"/>
              <w:right w:val="single" w:sz="4" w:space="0" w:color="auto"/>
            </w:tcBorders>
          </w:tcPr>
          <w:p w:rsidR="004D01A2" w:rsidRPr="00B568AF" w:rsidRDefault="004D01A2" w:rsidP="00692F3A"/>
        </w:tc>
        <w:tc>
          <w:tcPr>
            <w:tcW w:w="739" w:type="dxa"/>
            <w:tcBorders>
              <w:top w:val="single" w:sz="6" w:space="0" w:color="auto"/>
              <w:left w:val="single" w:sz="4" w:space="0" w:color="auto"/>
              <w:bottom w:val="single" w:sz="4" w:space="0" w:color="auto"/>
              <w:right w:val="single" w:sz="4" w:space="0" w:color="auto"/>
            </w:tcBorders>
          </w:tcPr>
          <w:p w:rsidR="004D01A2" w:rsidRPr="00B568AF" w:rsidRDefault="004D01A2" w:rsidP="00692F3A"/>
        </w:tc>
      </w:tr>
      <w:tr w:rsidR="004D01A2" w:rsidRPr="00B568AF" w:rsidTr="00692F3A">
        <w:tblPrEx>
          <w:tblCellMar>
            <w:top w:w="0" w:type="dxa"/>
            <w:bottom w:w="0" w:type="dxa"/>
          </w:tblCellMar>
        </w:tblPrEx>
        <w:trPr>
          <w:trHeight w:hRule="exact" w:val="439"/>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16</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793DDC" w:rsidRDefault="004D01A2" w:rsidP="00692F3A">
            <w:pPr>
              <w:shd w:val="clear" w:color="auto" w:fill="FFFFFF"/>
              <w:rPr>
                <w:bCs/>
                <w:color w:val="000000"/>
                <w:sz w:val="22"/>
                <w:szCs w:val="22"/>
              </w:rPr>
            </w:pPr>
            <w:r>
              <w:rPr>
                <w:b/>
                <w:bCs/>
              </w:rPr>
              <w:t xml:space="preserve">III.7. </w:t>
            </w:r>
            <w:proofErr w:type="spellStart"/>
            <w:r>
              <w:rPr>
                <w:b/>
                <w:bCs/>
              </w:rPr>
              <w:t>The</w:t>
            </w:r>
            <w:proofErr w:type="spellEnd"/>
            <w:r>
              <w:rPr>
                <w:b/>
                <w:bCs/>
              </w:rPr>
              <w:t xml:space="preserve"> </w:t>
            </w:r>
            <w:proofErr w:type="spellStart"/>
            <w:r>
              <w:rPr>
                <w:b/>
                <w:bCs/>
              </w:rPr>
              <w:t>Code</w:t>
            </w:r>
            <w:proofErr w:type="spellEnd"/>
            <w:r>
              <w:rPr>
                <w:b/>
                <w:bCs/>
              </w:rPr>
              <w:t xml:space="preserve"> </w:t>
            </w:r>
            <w:proofErr w:type="spellStart"/>
            <w:r>
              <w:rPr>
                <w:b/>
                <w:bCs/>
              </w:rPr>
              <w:t>Napoleon</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B375BA" w:rsidRDefault="004D01A2" w:rsidP="00692F3A">
            <w:r>
              <w:t>5</w:t>
            </w:r>
          </w:p>
        </w:tc>
        <w:tc>
          <w:tcPr>
            <w:tcW w:w="708"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4</w:t>
            </w:r>
          </w:p>
        </w:tc>
        <w:tc>
          <w:tcPr>
            <w:tcW w:w="567"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102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4</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425"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284"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283"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567" w:type="dxa"/>
            <w:tcBorders>
              <w:top w:val="single" w:sz="6" w:space="0" w:color="auto"/>
              <w:left w:val="single" w:sz="6" w:space="0" w:color="auto"/>
              <w:bottom w:val="single" w:sz="4" w:space="0" w:color="auto"/>
              <w:right w:val="single" w:sz="4" w:space="0" w:color="auto"/>
            </w:tcBorders>
          </w:tcPr>
          <w:p w:rsidR="004D01A2" w:rsidRPr="00B568AF" w:rsidRDefault="004D01A2" w:rsidP="00692F3A"/>
        </w:tc>
        <w:tc>
          <w:tcPr>
            <w:tcW w:w="739" w:type="dxa"/>
            <w:tcBorders>
              <w:top w:val="single" w:sz="6" w:space="0" w:color="auto"/>
              <w:left w:val="single" w:sz="4" w:space="0" w:color="auto"/>
              <w:bottom w:val="single" w:sz="4" w:space="0" w:color="auto"/>
              <w:right w:val="single" w:sz="4" w:space="0" w:color="auto"/>
            </w:tcBorders>
          </w:tcPr>
          <w:p w:rsidR="004D01A2" w:rsidRPr="00B568AF" w:rsidRDefault="004D01A2" w:rsidP="00692F3A"/>
        </w:tc>
      </w:tr>
      <w:tr w:rsidR="004D01A2" w:rsidRPr="00BA72CA" w:rsidTr="00692F3A">
        <w:tblPrEx>
          <w:tblCellMar>
            <w:top w:w="0" w:type="dxa"/>
            <w:bottom w:w="0" w:type="dxa"/>
          </w:tblCellMar>
        </w:tblPrEx>
        <w:trPr>
          <w:trHeight w:hRule="exact" w:val="699"/>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17</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BA72CA" w:rsidRDefault="004D01A2" w:rsidP="00692F3A">
            <w:pPr>
              <w:shd w:val="clear" w:color="auto" w:fill="FFFFFF"/>
              <w:rPr>
                <w:bCs/>
                <w:color w:val="000000"/>
                <w:sz w:val="22"/>
                <w:szCs w:val="22"/>
                <w:lang w:val="en-US"/>
              </w:rPr>
            </w:pPr>
            <w:r w:rsidRPr="00BA72CA">
              <w:rPr>
                <w:b/>
                <w:bCs/>
                <w:lang w:val="en-US"/>
              </w:rPr>
              <w:t>III.8. The Hundred Years’ War</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BA72CA"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BA72CA" w:rsidRDefault="004D01A2" w:rsidP="00692F3A">
            <w:pPr>
              <w:rPr>
                <w:lang w:val="en-US"/>
              </w:rPr>
            </w:pPr>
          </w:p>
        </w:tc>
      </w:tr>
      <w:tr w:rsidR="004D01A2" w:rsidRPr="00BA72CA" w:rsidTr="00692F3A">
        <w:tblPrEx>
          <w:tblCellMar>
            <w:top w:w="0" w:type="dxa"/>
            <w:bottom w:w="0" w:type="dxa"/>
          </w:tblCellMar>
        </w:tblPrEx>
        <w:trPr>
          <w:trHeight w:hRule="exact" w:val="710"/>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18</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BA72CA" w:rsidRDefault="004D01A2" w:rsidP="00692F3A">
            <w:pPr>
              <w:shd w:val="clear" w:color="auto" w:fill="FFFFFF"/>
              <w:rPr>
                <w:bCs/>
                <w:color w:val="000000"/>
                <w:sz w:val="22"/>
                <w:szCs w:val="22"/>
                <w:lang w:val="en-US"/>
              </w:rPr>
            </w:pPr>
            <w:r w:rsidRPr="00BA72CA">
              <w:rPr>
                <w:b/>
                <w:bCs/>
                <w:lang w:val="en-US"/>
              </w:rPr>
              <w:t>III.9. The Roots Of American Government</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BA72CA"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BA72CA"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BA72CA"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BA72CA"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BA72CA" w:rsidRDefault="004D01A2" w:rsidP="00692F3A">
            <w:pPr>
              <w:rPr>
                <w:lang w:val="en-US"/>
              </w:rPr>
            </w:pPr>
          </w:p>
        </w:tc>
      </w:tr>
      <w:tr w:rsidR="004D01A2" w:rsidRPr="00341152" w:rsidTr="00692F3A">
        <w:tblPrEx>
          <w:tblCellMar>
            <w:top w:w="0" w:type="dxa"/>
            <w:bottom w:w="0" w:type="dxa"/>
          </w:tblCellMar>
        </w:tblPrEx>
        <w:trPr>
          <w:trHeight w:hRule="exact" w:val="706"/>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19</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341152" w:rsidRDefault="004D01A2" w:rsidP="00692F3A">
            <w:pPr>
              <w:shd w:val="clear" w:color="auto" w:fill="FFFFFF"/>
              <w:rPr>
                <w:bCs/>
                <w:color w:val="000000"/>
                <w:sz w:val="22"/>
                <w:szCs w:val="22"/>
                <w:lang w:val="en-US"/>
              </w:rPr>
            </w:pPr>
            <w:r w:rsidRPr="00341152">
              <w:rPr>
                <w:b/>
                <w:bCs/>
                <w:lang w:val="en-US"/>
              </w:rPr>
              <w:t>III.10. The Presidents of the United States</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341152"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341152" w:rsidRDefault="004D01A2" w:rsidP="00692F3A">
            <w:pPr>
              <w:rPr>
                <w:lang w:val="en-US"/>
              </w:rPr>
            </w:pPr>
          </w:p>
        </w:tc>
      </w:tr>
      <w:tr w:rsidR="004D01A2" w:rsidRPr="00341152" w:rsidTr="00692F3A">
        <w:tblPrEx>
          <w:tblCellMar>
            <w:top w:w="0" w:type="dxa"/>
            <w:bottom w:w="0" w:type="dxa"/>
          </w:tblCellMar>
        </w:tblPrEx>
        <w:trPr>
          <w:trHeight w:hRule="exact" w:val="965"/>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20</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4D01A2" w:rsidRDefault="004D01A2" w:rsidP="00692F3A">
            <w:pPr>
              <w:pStyle w:val="af5"/>
              <w:rPr>
                <w:rFonts w:ascii="Times New Roman" w:hAnsi="Times New Roman"/>
                <w:b/>
                <w:sz w:val="24"/>
                <w:szCs w:val="24"/>
                <w:lang w:val="en-US"/>
              </w:rPr>
            </w:pPr>
            <w:r w:rsidRPr="00341152">
              <w:rPr>
                <w:rFonts w:ascii="Times New Roman" w:hAnsi="Times New Roman"/>
                <w:b/>
                <w:sz w:val="24"/>
                <w:szCs w:val="24"/>
                <w:lang w:val="en-US"/>
              </w:rPr>
              <w:t>IV. «Russia</w:t>
            </w:r>
            <w:r w:rsidRPr="004D01A2">
              <w:rPr>
                <w:rFonts w:ascii="Times New Roman" w:hAnsi="Times New Roman"/>
                <w:b/>
                <w:sz w:val="24"/>
                <w:szCs w:val="24"/>
                <w:lang w:val="en-US"/>
              </w:rPr>
              <w:t>»</w:t>
            </w:r>
          </w:p>
          <w:p w:rsidR="004D01A2" w:rsidRPr="00341152" w:rsidRDefault="004D01A2" w:rsidP="00692F3A">
            <w:pPr>
              <w:pStyle w:val="af5"/>
              <w:rPr>
                <w:rFonts w:ascii="Times New Roman" w:hAnsi="Times New Roman"/>
                <w:b/>
                <w:sz w:val="24"/>
                <w:szCs w:val="24"/>
                <w:lang w:val="en-US"/>
              </w:rPr>
            </w:pPr>
            <w:r w:rsidRPr="00341152">
              <w:rPr>
                <w:rFonts w:ascii="Times New Roman" w:hAnsi="Times New Roman"/>
                <w:b/>
                <w:sz w:val="24"/>
                <w:szCs w:val="24"/>
                <w:lang w:val="en-US"/>
              </w:rPr>
              <w:t>IV.1. The State System of Law</w:t>
            </w:r>
          </w:p>
          <w:p w:rsidR="004D01A2" w:rsidRPr="00341152" w:rsidRDefault="004D01A2" w:rsidP="00692F3A">
            <w:pPr>
              <w:shd w:val="clear" w:color="auto" w:fill="FFFFFF"/>
              <w:rPr>
                <w:bCs/>
                <w:color w:val="000000"/>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5</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2</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341152"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341152" w:rsidRDefault="004D01A2" w:rsidP="00692F3A">
            <w:pPr>
              <w:rPr>
                <w:lang w:val="en-US"/>
              </w:rPr>
            </w:pPr>
          </w:p>
        </w:tc>
      </w:tr>
      <w:tr w:rsidR="004D01A2" w:rsidRPr="00341152" w:rsidTr="00692F3A">
        <w:tblPrEx>
          <w:tblCellMar>
            <w:top w:w="0" w:type="dxa"/>
            <w:bottom w:w="0" w:type="dxa"/>
          </w:tblCellMar>
        </w:tblPrEx>
        <w:trPr>
          <w:trHeight w:hRule="exact" w:val="588"/>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21</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341152" w:rsidRDefault="004D01A2" w:rsidP="00692F3A">
            <w:pPr>
              <w:shd w:val="clear" w:color="auto" w:fill="FFFFFF"/>
              <w:rPr>
                <w:bCs/>
                <w:color w:val="000000"/>
                <w:lang w:val="en-US"/>
              </w:rPr>
            </w:pPr>
            <w:r w:rsidRPr="00341152">
              <w:rPr>
                <w:b/>
                <w:bCs/>
                <w:color w:val="000000"/>
                <w:lang w:val="en-US"/>
              </w:rPr>
              <w:t>IV. 2. The Parliament and the Government</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341152"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341152" w:rsidRDefault="004D01A2" w:rsidP="00692F3A">
            <w:pPr>
              <w:rPr>
                <w:lang w:val="en-US"/>
              </w:rPr>
            </w:pPr>
          </w:p>
        </w:tc>
      </w:tr>
      <w:tr w:rsidR="004D01A2" w:rsidRPr="00B568AF" w:rsidTr="00692F3A">
        <w:tblPrEx>
          <w:tblCellMar>
            <w:top w:w="0" w:type="dxa"/>
            <w:bottom w:w="0" w:type="dxa"/>
          </w:tblCellMar>
        </w:tblPrEx>
        <w:trPr>
          <w:trHeight w:hRule="exact" w:val="413"/>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22</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793DDC" w:rsidRDefault="004D01A2" w:rsidP="00692F3A">
            <w:pPr>
              <w:shd w:val="clear" w:color="auto" w:fill="FFFFFF"/>
              <w:rPr>
                <w:bCs/>
                <w:color w:val="000000"/>
                <w:sz w:val="22"/>
                <w:szCs w:val="22"/>
              </w:rPr>
            </w:pPr>
            <w:r>
              <w:rPr>
                <w:b/>
                <w:bCs/>
              </w:rPr>
              <w:t xml:space="preserve">IV. 3. </w:t>
            </w:r>
            <w:proofErr w:type="spellStart"/>
            <w:r>
              <w:rPr>
                <w:b/>
                <w:bCs/>
              </w:rPr>
              <w:t>Judicial</w:t>
            </w:r>
            <w:proofErr w:type="spellEnd"/>
            <w:r>
              <w:rPr>
                <w:b/>
                <w:bCs/>
              </w:rPr>
              <w:t xml:space="preserve"> </w:t>
            </w:r>
            <w:proofErr w:type="spellStart"/>
            <w:r>
              <w:rPr>
                <w:b/>
                <w:bCs/>
              </w:rPr>
              <w:t>Power</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B375BA"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102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425"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284"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283"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567" w:type="dxa"/>
            <w:tcBorders>
              <w:top w:val="single" w:sz="6" w:space="0" w:color="auto"/>
              <w:left w:val="single" w:sz="6" w:space="0" w:color="auto"/>
              <w:bottom w:val="single" w:sz="4" w:space="0" w:color="auto"/>
              <w:right w:val="single" w:sz="4" w:space="0" w:color="auto"/>
            </w:tcBorders>
          </w:tcPr>
          <w:p w:rsidR="004D01A2" w:rsidRPr="00B568AF" w:rsidRDefault="004D01A2" w:rsidP="00692F3A"/>
        </w:tc>
        <w:tc>
          <w:tcPr>
            <w:tcW w:w="739" w:type="dxa"/>
            <w:tcBorders>
              <w:top w:val="single" w:sz="6" w:space="0" w:color="auto"/>
              <w:left w:val="single" w:sz="4" w:space="0" w:color="auto"/>
              <w:bottom w:val="single" w:sz="4" w:space="0" w:color="auto"/>
              <w:right w:val="single" w:sz="4" w:space="0" w:color="auto"/>
            </w:tcBorders>
          </w:tcPr>
          <w:p w:rsidR="004D01A2" w:rsidRPr="00B568AF" w:rsidRDefault="004D01A2" w:rsidP="00692F3A"/>
        </w:tc>
      </w:tr>
      <w:tr w:rsidR="004D01A2" w:rsidRPr="00B568AF" w:rsidTr="00692F3A">
        <w:tblPrEx>
          <w:tblCellMar>
            <w:top w:w="0" w:type="dxa"/>
            <w:bottom w:w="0" w:type="dxa"/>
          </w:tblCellMar>
        </w:tblPrEx>
        <w:trPr>
          <w:trHeight w:hRule="exact" w:val="433"/>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23</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793DDC" w:rsidRDefault="004D01A2" w:rsidP="00692F3A">
            <w:pPr>
              <w:shd w:val="clear" w:color="auto" w:fill="FFFFFF"/>
              <w:rPr>
                <w:bCs/>
                <w:color w:val="000000"/>
                <w:sz w:val="22"/>
                <w:szCs w:val="22"/>
              </w:rPr>
            </w:pPr>
            <w:r>
              <w:rPr>
                <w:b/>
                <w:bCs/>
              </w:rPr>
              <w:t xml:space="preserve">IV. 4. </w:t>
            </w:r>
            <w:proofErr w:type="spellStart"/>
            <w:r>
              <w:rPr>
                <w:b/>
                <w:bCs/>
              </w:rPr>
              <w:t>The</w:t>
            </w:r>
            <w:proofErr w:type="spellEnd"/>
            <w:r>
              <w:rPr>
                <w:b/>
                <w:bCs/>
              </w:rPr>
              <w:t xml:space="preserve"> </w:t>
            </w:r>
            <w:proofErr w:type="spellStart"/>
            <w:r>
              <w:rPr>
                <w:b/>
                <w:bCs/>
              </w:rPr>
              <w:t>Procuracy</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B375BA"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102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425"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284"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283"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567" w:type="dxa"/>
            <w:tcBorders>
              <w:top w:val="single" w:sz="6" w:space="0" w:color="auto"/>
              <w:left w:val="single" w:sz="6" w:space="0" w:color="auto"/>
              <w:bottom w:val="single" w:sz="4" w:space="0" w:color="auto"/>
              <w:right w:val="single" w:sz="4" w:space="0" w:color="auto"/>
            </w:tcBorders>
          </w:tcPr>
          <w:p w:rsidR="004D01A2" w:rsidRPr="00B568AF" w:rsidRDefault="004D01A2" w:rsidP="00692F3A"/>
        </w:tc>
        <w:tc>
          <w:tcPr>
            <w:tcW w:w="739" w:type="dxa"/>
            <w:tcBorders>
              <w:top w:val="single" w:sz="6" w:space="0" w:color="auto"/>
              <w:left w:val="single" w:sz="4" w:space="0" w:color="auto"/>
              <w:bottom w:val="single" w:sz="4" w:space="0" w:color="auto"/>
              <w:right w:val="single" w:sz="4" w:space="0" w:color="auto"/>
            </w:tcBorders>
          </w:tcPr>
          <w:p w:rsidR="004D01A2" w:rsidRPr="00B568AF" w:rsidRDefault="004D01A2" w:rsidP="00692F3A"/>
        </w:tc>
      </w:tr>
      <w:tr w:rsidR="004D01A2" w:rsidRPr="00B568AF" w:rsidTr="00692F3A">
        <w:tblPrEx>
          <w:tblCellMar>
            <w:top w:w="0" w:type="dxa"/>
            <w:bottom w:w="0" w:type="dxa"/>
          </w:tblCellMar>
        </w:tblPrEx>
        <w:trPr>
          <w:trHeight w:hRule="exact" w:val="424"/>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24</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793DDC" w:rsidRDefault="004D01A2" w:rsidP="00692F3A">
            <w:pPr>
              <w:shd w:val="clear" w:color="auto" w:fill="FFFFFF"/>
              <w:rPr>
                <w:bCs/>
                <w:color w:val="000000"/>
                <w:sz w:val="22"/>
                <w:szCs w:val="22"/>
              </w:rPr>
            </w:pPr>
            <w:r>
              <w:rPr>
                <w:b/>
                <w:bCs/>
              </w:rPr>
              <w:t xml:space="preserve">IV. 5. </w:t>
            </w:r>
            <w:proofErr w:type="spellStart"/>
            <w:r>
              <w:rPr>
                <w:b/>
                <w:bCs/>
              </w:rPr>
              <w:t>The</w:t>
            </w:r>
            <w:proofErr w:type="spellEnd"/>
            <w:r>
              <w:rPr>
                <w:b/>
                <w:bCs/>
              </w:rPr>
              <w:t xml:space="preserve"> </w:t>
            </w:r>
            <w:proofErr w:type="spellStart"/>
            <w:r>
              <w:rPr>
                <w:b/>
                <w:bCs/>
              </w:rPr>
              <w:t>Russian</w:t>
            </w:r>
            <w:proofErr w:type="spellEnd"/>
            <w:r>
              <w:rPr>
                <w:b/>
                <w:bCs/>
              </w:rPr>
              <w:t xml:space="preserve"> </w:t>
            </w:r>
            <w:proofErr w:type="spellStart"/>
            <w:r>
              <w:rPr>
                <w:b/>
                <w:bCs/>
              </w:rPr>
              <w:t>Bar</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B375BA"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102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425"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284"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283"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567" w:type="dxa"/>
            <w:tcBorders>
              <w:top w:val="single" w:sz="6" w:space="0" w:color="auto"/>
              <w:left w:val="single" w:sz="6" w:space="0" w:color="auto"/>
              <w:bottom w:val="single" w:sz="4" w:space="0" w:color="auto"/>
              <w:right w:val="single" w:sz="4" w:space="0" w:color="auto"/>
            </w:tcBorders>
          </w:tcPr>
          <w:p w:rsidR="004D01A2" w:rsidRPr="00B568AF" w:rsidRDefault="004D01A2" w:rsidP="00692F3A"/>
        </w:tc>
        <w:tc>
          <w:tcPr>
            <w:tcW w:w="739" w:type="dxa"/>
            <w:tcBorders>
              <w:top w:val="single" w:sz="6" w:space="0" w:color="auto"/>
              <w:left w:val="single" w:sz="4" w:space="0" w:color="auto"/>
              <w:bottom w:val="single" w:sz="4" w:space="0" w:color="auto"/>
              <w:right w:val="single" w:sz="4" w:space="0" w:color="auto"/>
            </w:tcBorders>
          </w:tcPr>
          <w:p w:rsidR="004D01A2" w:rsidRPr="00B568AF" w:rsidRDefault="004D01A2" w:rsidP="00692F3A"/>
        </w:tc>
      </w:tr>
      <w:tr w:rsidR="004D01A2" w:rsidRPr="00341152" w:rsidTr="00692F3A">
        <w:tblPrEx>
          <w:tblCellMar>
            <w:top w:w="0" w:type="dxa"/>
            <w:bottom w:w="0" w:type="dxa"/>
          </w:tblCellMar>
        </w:tblPrEx>
        <w:trPr>
          <w:trHeight w:hRule="exact" w:val="700"/>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25</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341152" w:rsidRDefault="004D01A2" w:rsidP="00692F3A">
            <w:pPr>
              <w:pStyle w:val="af5"/>
              <w:rPr>
                <w:rFonts w:ascii="Times New Roman" w:hAnsi="Times New Roman"/>
                <w:b/>
                <w:sz w:val="24"/>
                <w:szCs w:val="24"/>
                <w:lang w:val="en-US"/>
              </w:rPr>
            </w:pPr>
            <w:r w:rsidRPr="00341152">
              <w:rPr>
                <w:rFonts w:ascii="Times New Roman" w:hAnsi="Times New Roman"/>
                <w:b/>
                <w:sz w:val="24"/>
                <w:szCs w:val="24"/>
                <w:lang w:val="en-US"/>
              </w:rPr>
              <w:t>V. «The USA»</w:t>
            </w:r>
          </w:p>
          <w:p w:rsidR="004D01A2" w:rsidRPr="00341152" w:rsidRDefault="004D01A2" w:rsidP="00692F3A">
            <w:pPr>
              <w:pStyle w:val="af5"/>
              <w:rPr>
                <w:rFonts w:ascii="Times New Roman" w:hAnsi="Times New Roman"/>
                <w:b/>
                <w:sz w:val="24"/>
                <w:szCs w:val="24"/>
                <w:lang w:val="en-US"/>
              </w:rPr>
            </w:pPr>
            <w:r w:rsidRPr="00341152">
              <w:rPr>
                <w:rFonts w:ascii="Times New Roman" w:hAnsi="Times New Roman"/>
                <w:b/>
                <w:sz w:val="24"/>
                <w:szCs w:val="24"/>
                <w:lang w:val="en-US"/>
              </w:rPr>
              <w:t>V. 1. The Constitution</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341152"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341152" w:rsidRDefault="004D01A2" w:rsidP="00692F3A">
            <w:pPr>
              <w:rPr>
                <w:lang w:val="en-US"/>
              </w:rPr>
            </w:pPr>
          </w:p>
        </w:tc>
      </w:tr>
      <w:tr w:rsidR="004D01A2" w:rsidRPr="00341152" w:rsidTr="00692F3A">
        <w:tblPrEx>
          <w:tblCellMar>
            <w:top w:w="0" w:type="dxa"/>
            <w:bottom w:w="0" w:type="dxa"/>
          </w:tblCellMar>
        </w:tblPrEx>
        <w:trPr>
          <w:trHeight w:hRule="exact" w:val="582"/>
        </w:trPr>
        <w:tc>
          <w:tcPr>
            <w:tcW w:w="380"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r w:rsidRPr="00341152">
              <w:rPr>
                <w:lang w:val="en-US"/>
              </w:rPr>
              <w:t>26</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341152" w:rsidRDefault="004D01A2" w:rsidP="00692F3A">
            <w:pPr>
              <w:shd w:val="clear" w:color="auto" w:fill="FFFFFF"/>
              <w:rPr>
                <w:bCs/>
                <w:color w:val="000000"/>
                <w:sz w:val="22"/>
                <w:szCs w:val="22"/>
                <w:lang w:val="en-US"/>
              </w:rPr>
            </w:pPr>
            <w:r w:rsidRPr="00341152">
              <w:rPr>
                <w:b/>
                <w:bCs/>
                <w:lang w:val="en-US"/>
              </w:rPr>
              <w:t>V. 2. The System of Government</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341152"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341152" w:rsidRDefault="004D01A2" w:rsidP="00692F3A">
            <w:pPr>
              <w:rPr>
                <w:lang w:val="en-US"/>
              </w:rPr>
            </w:pPr>
          </w:p>
        </w:tc>
      </w:tr>
      <w:tr w:rsidR="004D01A2" w:rsidRPr="00341152" w:rsidTr="00692F3A">
        <w:tblPrEx>
          <w:tblCellMar>
            <w:top w:w="0" w:type="dxa"/>
            <w:bottom w:w="0" w:type="dxa"/>
          </w:tblCellMar>
        </w:tblPrEx>
        <w:trPr>
          <w:trHeight w:hRule="exact" w:val="703"/>
        </w:trPr>
        <w:tc>
          <w:tcPr>
            <w:tcW w:w="380"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r w:rsidRPr="00341152">
              <w:rPr>
                <w:lang w:val="en-US"/>
              </w:rPr>
              <w:t>27</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341152" w:rsidRDefault="004D01A2" w:rsidP="00692F3A">
            <w:pPr>
              <w:shd w:val="clear" w:color="auto" w:fill="FFFFFF"/>
              <w:rPr>
                <w:bCs/>
                <w:color w:val="000000"/>
                <w:sz w:val="22"/>
                <w:szCs w:val="22"/>
                <w:lang w:val="en-US"/>
              </w:rPr>
            </w:pPr>
            <w:r w:rsidRPr="00341152">
              <w:rPr>
                <w:b/>
                <w:bCs/>
                <w:lang w:val="en-US"/>
              </w:rPr>
              <w:t>V. 3. The System Of Checks and Balances</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5</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2</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341152"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341152" w:rsidRDefault="004D01A2" w:rsidP="00692F3A">
            <w:pPr>
              <w:rPr>
                <w:lang w:val="en-US"/>
              </w:rPr>
            </w:pPr>
          </w:p>
        </w:tc>
      </w:tr>
      <w:tr w:rsidR="004D01A2" w:rsidRPr="00341152" w:rsidTr="00692F3A">
        <w:tblPrEx>
          <w:tblCellMar>
            <w:top w:w="0" w:type="dxa"/>
            <w:bottom w:w="0" w:type="dxa"/>
          </w:tblCellMar>
        </w:tblPrEx>
        <w:trPr>
          <w:trHeight w:hRule="exact" w:val="558"/>
        </w:trPr>
        <w:tc>
          <w:tcPr>
            <w:tcW w:w="380"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r w:rsidRPr="00341152">
              <w:rPr>
                <w:lang w:val="en-US"/>
              </w:rPr>
              <w:t>28</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341152" w:rsidRDefault="004D01A2" w:rsidP="00692F3A">
            <w:pPr>
              <w:shd w:val="clear" w:color="auto" w:fill="FFFFFF"/>
              <w:rPr>
                <w:bCs/>
                <w:color w:val="000000"/>
                <w:sz w:val="22"/>
                <w:szCs w:val="22"/>
                <w:lang w:val="en-US"/>
              </w:rPr>
            </w:pPr>
            <w:r>
              <w:rPr>
                <w:b/>
                <w:bCs/>
              </w:rPr>
              <w:t xml:space="preserve">V.4. </w:t>
            </w:r>
            <w:proofErr w:type="spellStart"/>
            <w:r>
              <w:rPr>
                <w:b/>
                <w:bCs/>
              </w:rPr>
              <w:t>American</w:t>
            </w:r>
            <w:proofErr w:type="spellEnd"/>
            <w:r>
              <w:rPr>
                <w:b/>
                <w:bCs/>
              </w:rPr>
              <w:t xml:space="preserve"> </w:t>
            </w:r>
            <w:proofErr w:type="spellStart"/>
            <w:r>
              <w:rPr>
                <w:b/>
                <w:bCs/>
              </w:rPr>
              <w:t>Federalism</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341152"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341152" w:rsidRDefault="004D01A2" w:rsidP="00692F3A">
            <w:pPr>
              <w:rPr>
                <w:lang w:val="en-US"/>
              </w:rPr>
            </w:pPr>
          </w:p>
        </w:tc>
      </w:tr>
      <w:tr w:rsidR="004D01A2" w:rsidRPr="00341152" w:rsidTr="00692F3A">
        <w:tblPrEx>
          <w:tblCellMar>
            <w:top w:w="0" w:type="dxa"/>
            <w:bottom w:w="0" w:type="dxa"/>
          </w:tblCellMar>
        </w:tblPrEx>
        <w:trPr>
          <w:trHeight w:hRule="exact" w:val="283"/>
        </w:trPr>
        <w:tc>
          <w:tcPr>
            <w:tcW w:w="380"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r w:rsidRPr="00341152">
              <w:rPr>
                <w:lang w:val="en-US"/>
              </w:rPr>
              <w:t>29</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341152" w:rsidRDefault="004D01A2" w:rsidP="00692F3A">
            <w:pPr>
              <w:shd w:val="clear" w:color="auto" w:fill="FFFFFF"/>
              <w:rPr>
                <w:bCs/>
                <w:color w:val="000000"/>
                <w:sz w:val="22"/>
                <w:szCs w:val="22"/>
                <w:lang w:val="en-US"/>
              </w:rPr>
            </w:pPr>
            <w:r>
              <w:rPr>
                <w:b/>
                <w:bCs/>
              </w:rPr>
              <w:t xml:space="preserve">V. 5. </w:t>
            </w:r>
            <w:proofErr w:type="spellStart"/>
            <w:r>
              <w:rPr>
                <w:b/>
                <w:bCs/>
              </w:rPr>
              <w:t>Elections</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341152"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341152" w:rsidRDefault="004D01A2" w:rsidP="00692F3A">
            <w:pPr>
              <w:rPr>
                <w:lang w:val="en-US"/>
              </w:rPr>
            </w:pPr>
          </w:p>
        </w:tc>
      </w:tr>
      <w:tr w:rsidR="004D01A2" w:rsidRPr="00341152" w:rsidTr="00692F3A">
        <w:tblPrEx>
          <w:tblCellMar>
            <w:top w:w="0" w:type="dxa"/>
            <w:bottom w:w="0" w:type="dxa"/>
          </w:tblCellMar>
        </w:tblPrEx>
        <w:trPr>
          <w:trHeight w:hRule="exact" w:val="965"/>
        </w:trPr>
        <w:tc>
          <w:tcPr>
            <w:tcW w:w="380"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r w:rsidRPr="00341152">
              <w:rPr>
                <w:lang w:val="en-US"/>
              </w:rPr>
              <w:t>30</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341152" w:rsidRDefault="004D01A2" w:rsidP="00692F3A">
            <w:pPr>
              <w:pStyle w:val="af5"/>
              <w:rPr>
                <w:rFonts w:ascii="Times New Roman" w:hAnsi="Times New Roman"/>
                <w:b/>
                <w:sz w:val="24"/>
                <w:szCs w:val="24"/>
                <w:lang w:val="en-US"/>
              </w:rPr>
            </w:pPr>
            <w:r w:rsidRPr="00341152">
              <w:rPr>
                <w:rFonts w:ascii="Times New Roman" w:hAnsi="Times New Roman"/>
                <w:b/>
                <w:sz w:val="24"/>
                <w:szCs w:val="24"/>
                <w:lang w:val="en-US"/>
              </w:rPr>
              <w:t>VI. “Crime and Punishment”</w:t>
            </w:r>
          </w:p>
          <w:p w:rsidR="004D01A2" w:rsidRPr="00341152" w:rsidRDefault="004D01A2" w:rsidP="00692F3A">
            <w:pPr>
              <w:pStyle w:val="af5"/>
              <w:rPr>
                <w:rFonts w:ascii="Times New Roman" w:hAnsi="Times New Roman"/>
                <w:b/>
                <w:sz w:val="24"/>
                <w:szCs w:val="24"/>
              </w:rPr>
            </w:pPr>
            <w:r w:rsidRPr="00341152">
              <w:rPr>
                <w:rFonts w:ascii="Times New Roman" w:hAnsi="Times New Roman"/>
                <w:b/>
                <w:sz w:val="24"/>
                <w:szCs w:val="24"/>
                <w:lang w:val="en-US"/>
              </w:rPr>
              <w:t xml:space="preserve">VI.1. </w:t>
            </w:r>
            <w:proofErr w:type="spellStart"/>
            <w:r w:rsidRPr="00341152">
              <w:rPr>
                <w:rFonts w:ascii="Times New Roman" w:hAnsi="Times New Roman"/>
                <w:b/>
                <w:sz w:val="24"/>
                <w:szCs w:val="24"/>
              </w:rPr>
              <w:t>Сrime</w:t>
            </w:r>
            <w:proofErr w:type="spellEnd"/>
          </w:p>
          <w:p w:rsidR="004D01A2" w:rsidRPr="00341152" w:rsidRDefault="004D01A2" w:rsidP="00692F3A">
            <w:pPr>
              <w:shd w:val="clear" w:color="auto" w:fill="FFFFFF"/>
              <w:rPr>
                <w:bCs/>
                <w:color w:val="000000"/>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5</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567"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341152"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341152" w:rsidRDefault="004D01A2" w:rsidP="00692F3A">
            <w:pPr>
              <w:rPr>
                <w:lang w:val="en-US"/>
              </w:rPr>
            </w:pPr>
          </w:p>
        </w:tc>
      </w:tr>
      <w:tr w:rsidR="004D01A2" w:rsidRPr="00341152" w:rsidTr="00692F3A">
        <w:tblPrEx>
          <w:tblCellMar>
            <w:top w:w="0" w:type="dxa"/>
            <w:bottom w:w="0" w:type="dxa"/>
          </w:tblCellMar>
        </w:tblPrEx>
        <w:trPr>
          <w:trHeight w:hRule="exact" w:val="315"/>
        </w:trPr>
        <w:tc>
          <w:tcPr>
            <w:tcW w:w="380"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r w:rsidRPr="00341152">
              <w:rPr>
                <w:lang w:val="en-US"/>
              </w:rPr>
              <w:t>31</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341152" w:rsidRDefault="004D01A2" w:rsidP="00692F3A">
            <w:pPr>
              <w:shd w:val="clear" w:color="auto" w:fill="FFFFFF"/>
              <w:rPr>
                <w:bCs/>
                <w:color w:val="000000"/>
                <w:sz w:val="22"/>
                <w:szCs w:val="22"/>
                <w:lang w:val="en-US"/>
              </w:rPr>
            </w:pPr>
            <w:r>
              <w:rPr>
                <w:b/>
                <w:bCs/>
              </w:rPr>
              <w:t xml:space="preserve">VI 2 </w:t>
            </w:r>
            <w:proofErr w:type="spellStart"/>
            <w:r>
              <w:rPr>
                <w:b/>
                <w:bCs/>
              </w:rPr>
              <w:t>Punishment</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341152"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341152" w:rsidRDefault="004D01A2" w:rsidP="00692F3A">
            <w:pPr>
              <w:rPr>
                <w:lang w:val="en-US"/>
              </w:rPr>
            </w:pPr>
          </w:p>
        </w:tc>
      </w:tr>
      <w:tr w:rsidR="004D01A2" w:rsidRPr="00341152" w:rsidTr="00692F3A">
        <w:tblPrEx>
          <w:tblCellMar>
            <w:top w:w="0" w:type="dxa"/>
            <w:bottom w:w="0" w:type="dxa"/>
          </w:tblCellMar>
        </w:tblPrEx>
        <w:trPr>
          <w:trHeight w:hRule="exact" w:val="560"/>
        </w:trPr>
        <w:tc>
          <w:tcPr>
            <w:tcW w:w="380"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r w:rsidRPr="00341152">
              <w:rPr>
                <w:lang w:val="en-US"/>
              </w:rPr>
              <w:t>32</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341152" w:rsidRDefault="004D01A2" w:rsidP="00692F3A">
            <w:pPr>
              <w:shd w:val="clear" w:color="auto" w:fill="FFFFFF"/>
              <w:rPr>
                <w:bCs/>
                <w:color w:val="000000"/>
                <w:sz w:val="22"/>
                <w:szCs w:val="22"/>
                <w:lang w:val="en-US"/>
              </w:rPr>
            </w:pPr>
            <w:r w:rsidRPr="00341152">
              <w:rPr>
                <w:b/>
                <w:bCs/>
                <w:lang w:val="en-US"/>
              </w:rPr>
              <w:t>VI. 3 A Policeman and the Criminal</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341152"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341152" w:rsidRDefault="004D01A2" w:rsidP="00692F3A">
            <w:pPr>
              <w:rPr>
                <w:lang w:val="en-US"/>
              </w:rPr>
            </w:pPr>
          </w:p>
        </w:tc>
      </w:tr>
      <w:tr w:rsidR="004D01A2" w:rsidRPr="00341152" w:rsidTr="00692F3A">
        <w:tblPrEx>
          <w:tblCellMar>
            <w:top w:w="0" w:type="dxa"/>
            <w:bottom w:w="0" w:type="dxa"/>
          </w:tblCellMar>
        </w:tblPrEx>
        <w:trPr>
          <w:trHeight w:hRule="exact" w:val="723"/>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33</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341152" w:rsidRDefault="004D01A2" w:rsidP="00692F3A">
            <w:pPr>
              <w:shd w:val="clear" w:color="auto" w:fill="FFFFFF"/>
              <w:rPr>
                <w:bCs/>
                <w:color w:val="000000"/>
                <w:sz w:val="22"/>
                <w:szCs w:val="22"/>
                <w:lang w:val="en-US"/>
              </w:rPr>
            </w:pPr>
            <w:r w:rsidRPr="00341152">
              <w:rPr>
                <w:b/>
                <w:bCs/>
                <w:lang w:val="en-US"/>
              </w:rPr>
              <w:t>VI. 4. The World Of Crime</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1020" w:type="dxa"/>
            <w:tcBorders>
              <w:top w:val="single" w:sz="6" w:space="0" w:color="auto"/>
              <w:left w:val="single" w:sz="6" w:space="0" w:color="auto"/>
              <w:bottom w:val="single" w:sz="6" w:space="0" w:color="auto"/>
              <w:right w:val="single" w:sz="6" w:space="0" w:color="auto"/>
            </w:tcBorders>
          </w:tcPr>
          <w:p w:rsidR="004D01A2" w:rsidRPr="00341152"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425"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284" w:type="dxa"/>
            <w:tcBorders>
              <w:top w:val="single" w:sz="6" w:space="0" w:color="auto"/>
              <w:left w:val="single" w:sz="6" w:space="0" w:color="auto"/>
              <w:bottom w:val="single" w:sz="6" w:space="0" w:color="auto"/>
              <w:right w:val="single" w:sz="4" w:space="0" w:color="auto"/>
            </w:tcBorders>
          </w:tcPr>
          <w:p w:rsidR="004D01A2" w:rsidRPr="00341152" w:rsidRDefault="004D01A2" w:rsidP="00692F3A">
            <w:pPr>
              <w:rPr>
                <w:lang w:val="en-US"/>
              </w:rPr>
            </w:pPr>
          </w:p>
        </w:tc>
        <w:tc>
          <w:tcPr>
            <w:tcW w:w="283" w:type="dxa"/>
            <w:tcBorders>
              <w:top w:val="single" w:sz="6" w:space="0" w:color="auto"/>
              <w:left w:val="single" w:sz="4" w:space="0" w:color="auto"/>
              <w:bottom w:val="single" w:sz="6" w:space="0" w:color="auto"/>
              <w:right w:val="single" w:sz="6" w:space="0" w:color="auto"/>
            </w:tcBorders>
          </w:tcPr>
          <w:p w:rsidR="004D01A2" w:rsidRPr="00341152" w:rsidRDefault="004D01A2" w:rsidP="00692F3A">
            <w:pPr>
              <w:rPr>
                <w:lang w:val="en-US"/>
              </w:rPr>
            </w:pPr>
          </w:p>
        </w:tc>
        <w:tc>
          <w:tcPr>
            <w:tcW w:w="425" w:type="dxa"/>
            <w:tcBorders>
              <w:top w:val="single" w:sz="6" w:space="0" w:color="auto"/>
              <w:left w:val="single" w:sz="6" w:space="0" w:color="auto"/>
              <w:bottom w:val="single" w:sz="6" w:space="0" w:color="auto"/>
              <w:right w:val="single" w:sz="6" w:space="0" w:color="auto"/>
            </w:tcBorders>
          </w:tcPr>
          <w:p w:rsidR="004D01A2" w:rsidRPr="00341152" w:rsidRDefault="004D01A2" w:rsidP="00692F3A">
            <w:pPr>
              <w:rPr>
                <w:lang w:val="en-US"/>
              </w:rPr>
            </w:pPr>
          </w:p>
        </w:tc>
        <w:tc>
          <w:tcPr>
            <w:tcW w:w="567" w:type="dxa"/>
            <w:tcBorders>
              <w:top w:val="single" w:sz="6" w:space="0" w:color="auto"/>
              <w:left w:val="single" w:sz="6" w:space="0" w:color="auto"/>
              <w:bottom w:val="single" w:sz="4" w:space="0" w:color="auto"/>
              <w:right w:val="single" w:sz="4" w:space="0" w:color="auto"/>
            </w:tcBorders>
          </w:tcPr>
          <w:p w:rsidR="004D01A2" w:rsidRPr="00341152" w:rsidRDefault="004D01A2" w:rsidP="00692F3A">
            <w:pPr>
              <w:rPr>
                <w:lang w:val="en-US"/>
              </w:rPr>
            </w:pPr>
          </w:p>
        </w:tc>
        <w:tc>
          <w:tcPr>
            <w:tcW w:w="739" w:type="dxa"/>
            <w:tcBorders>
              <w:top w:val="single" w:sz="6" w:space="0" w:color="auto"/>
              <w:left w:val="single" w:sz="4" w:space="0" w:color="auto"/>
              <w:bottom w:val="single" w:sz="4" w:space="0" w:color="auto"/>
              <w:right w:val="single" w:sz="4" w:space="0" w:color="auto"/>
            </w:tcBorders>
          </w:tcPr>
          <w:p w:rsidR="004D01A2" w:rsidRPr="00341152" w:rsidRDefault="004D01A2" w:rsidP="00692F3A">
            <w:pPr>
              <w:rPr>
                <w:lang w:val="en-US"/>
              </w:rPr>
            </w:pPr>
          </w:p>
        </w:tc>
      </w:tr>
      <w:tr w:rsidR="004D01A2" w:rsidRPr="00B568AF" w:rsidTr="00692F3A">
        <w:tblPrEx>
          <w:tblCellMar>
            <w:top w:w="0" w:type="dxa"/>
            <w:bottom w:w="0" w:type="dxa"/>
          </w:tblCellMar>
        </w:tblPrEx>
        <w:trPr>
          <w:trHeight w:hRule="exact" w:val="408"/>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34</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793DDC" w:rsidRDefault="004D01A2" w:rsidP="00692F3A">
            <w:pPr>
              <w:shd w:val="clear" w:color="auto" w:fill="FFFFFF"/>
              <w:rPr>
                <w:bCs/>
                <w:color w:val="000000"/>
                <w:sz w:val="22"/>
                <w:szCs w:val="22"/>
              </w:rPr>
            </w:pPr>
            <w:r>
              <w:rPr>
                <w:b/>
                <w:bCs/>
              </w:rPr>
              <w:t xml:space="preserve">VI. 5. </w:t>
            </w:r>
            <w:proofErr w:type="spellStart"/>
            <w:r>
              <w:rPr>
                <w:b/>
                <w:bCs/>
              </w:rPr>
              <w:t>Famous</w:t>
            </w:r>
            <w:proofErr w:type="spellEnd"/>
            <w:r>
              <w:rPr>
                <w:b/>
                <w:bCs/>
              </w:rPr>
              <w:t xml:space="preserve"> </w:t>
            </w:r>
            <w:proofErr w:type="spellStart"/>
            <w:r>
              <w:rPr>
                <w:b/>
                <w:bCs/>
              </w:rPr>
              <w:t>Lives</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B375BA"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102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425"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284"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283"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567" w:type="dxa"/>
            <w:tcBorders>
              <w:top w:val="single" w:sz="6" w:space="0" w:color="auto"/>
              <w:left w:val="single" w:sz="6" w:space="0" w:color="auto"/>
              <w:bottom w:val="single" w:sz="4" w:space="0" w:color="auto"/>
              <w:right w:val="single" w:sz="4" w:space="0" w:color="auto"/>
            </w:tcBorders>
          </w:tcPr>
          <w:p w:rsidR="004D01A2" w:rsidRPr="00B568AF" w:rsidRDefault="004D01A2" w:rsidP="00692F3A"/>
        </w:tc>
        <w:tc>
          <w:tcPr>
            <w:tcW w:w="739" w:type="dxa"/>
            <w:tcBorders>
              <w:top w:val="single" w:sz="6" w:space="0" w:color="auto"/>
              <w:left w:val="single" w:sz="4" w:space="0" w:color="auto"/>
              <w:bottom w:val="single" w:sz="4" w:space="0" w:color="auto"/>
              <w:right w:val="single" w:sz="4" w:space="0" w:color="auto"/>
            </w:tcBorders>
          </w:tcPr>
          <w:p w:rsidR="004D01A2" w:rsidRPr="00B568AF" w:rsidRDefault="004D01A2" w:rsidP="00692F3A"/>
        </w:tc>
      </w:tr>
      <w:tr w:rsidR="004D01A2" w:rsidRPr="00B568AF" w:rsidTr="00692F3A">
        <w:tblPrEx>
          <w:tblCellMar>
            <w:top w:w="0" w:type="dxa"/>
            <w:bottom w:w="0" w:type="dxa"/>
          </w:tblCellMar>
        </w:tblPrEx>
        <w:trPr>
          <w:trHeight w:hRule="exact" w:val="427"/>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35</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793DDC" w:rsidRDefault="004D01A2" w:rsidP="00692F3A">
            <w:pPr>
              <w:shd w:val="clear" w:color="auto" w:fill="FFFFFF"/>
              <w:rPr>
                <w:bCs/>
                <w:color w:val="000000"/>
                <w:sz w:val="22"/>
                <w:szCs w:val="22"/>
              </w:rPr>
            </w:pPr>
            <w:r>
              <w:rPr>
                <w:b/>
                <w:bCs/>
              </w:rPr>
              <w:t xml:space="preserve">VI. 6. </w:t>
            </w:r>
            <w:proofErr w:type="spellStart"/>
            <w:r>
              <w:rPr>
                <w:b/>
                <w:bCs/>
              </w:rPr>
              <w:t>Crime</w:t>
            </w:r>
            <w:proofErr w:type="spellEnd"/>
            <w:r>
              <w:rPr>
                <w:b/>
                <w:bCs/>
              </w:rPr>
              <w:t xml:space="preserve"> </w:t>
            </w:r>
            <w:proofErr w:type="spellStart"/>
            <w:r>
              <w:rPr>
                <w:b/>
                <w:bCs/>
              </w:rPr>
              <w:t>and</w:t>
            </w:r>
            <w:proofErr w:type="spellEnd"/>
            <w:r>
              <w:rPr>
                <w:b/>
                <w:bCs/>
              </w:rPr>
              <w:t xml:space="preserve"> </w:t>
            </w:r>
            <w:proofErr w:type="spellStart"/>
            <w:r>
              <w:rPr>
                <w:b/>
                <w:bCs/>
              </w:rPr>
              <w:t>Justice</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B375BA" w:rsidRDefault="004D01A2" w:rsidP="00692F3A">
            <w:r>
              <w:t>4</w:t>
            </w:r>
          </w:p>
        </w:tc>
        <w:tc>
          <w:tcPr>
            <w:tcW w:w="708"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1</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102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425"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284"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283"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567" w:type="dxa"/>
            <w:tcBorders>
              <w:top w:val="single" w:sz="6" w:space="0" w:color="auto"/>
              <w:left w:val="single" w:sz="6" w:space="0" w:color="auto"/>
              <w:bottom w:val="single" w:sz="4" w:space="0" w:color="auto"/>
              <w:right w:val="single" w:sz="4" w:space="0" w:color="auto"/>
            </w:tcBorders>
          </w:tcPr>
          <w:p w:rsidR="004D01A2" w:rsidRPr="00B568AF" w:rsidRDefault="004D01A2" w:rsidP="00692F3A"/>
        </w:tc>
        <w:tc>
          <w:tcPr>
            <w:tcW w:w="739" w:type="dxa"/>
            <w:tcBorders>
              <w:top w:val="single" w:sz="6" w:space="0" w:color="auto"/>
              <w:left w:val="single" w:sz="4" w:space="0" w:color="auto"/>
              <w:bottom w:val="single" w:sz="4" w:space="0" w:color="auto"/>
              <w:right w:val="single" w:sz="4" w:space="0" w:color="auto"/>
            </w:tcBorders>
          </w:tcPr>
          <w:p w:rsidR="004D01A2" w:rsidRPr="00B568AF" w:rsidRDefault="004D01A2" w:rsidP="00692F3A"/>
        </w:tc>
      </w:tr>
      <w:tr w:rsidR="004D01A2" w:rsidRPr="00B568AF" w:rsidTr="00692F3A">
        <w:tblPrEx>
          <w:tblCellMar>
            <w:top w:w="0" w:type="dxa"/>
            <w:bottom w:w="0" w:type="dxa"/>
          </w:tblCellMar>
        </w:tblPrEx>
        <w:trPr>
          <w:trHeight w:hRule="exact" w:val="418"/>
        </w:trPr>
        <w:tc>
          <w:tcPr>
            <w:tcW w:w="380" w:type="dxa"/>
            <w:tcBorders>
              <w:top w:val="single" w:sz="6" w:space="0" w:color="auto"/>
              <w:left w:val="single" w:sz="6" w:space="0" w:color="auto"/>
              <w:bottom w:val="single" w:sz="6" w:space="0" w:color="auto"/>
              <w:right w:val="single" w:sz="6" w:space="0" w:color="auto"/>
            </w:tcBorders>
          </w:tcPr>
          <w:p w:rsidR="004D01A2" w:rsidRDefault="004D01A2" w:rsidP="00692F3A">
            <w:r>
              <w:t>36</w:t>
            </w:r>
          </w:p>
        </w:tc>
        <w:tc>
          <w:tcPr>
            <w:tcW w:w="2712" w:type="dxa"/>
            <w:gridSpan w:val="2"/>
            <w:tcBorders>
              <w:top w:val="single" w:sz="6" w:space="0" w:color="auto"/>
              <w:left w:val="single" w:sz="6" w:space="0" w:color="auto"/>
              <w:bottom w:val="single" w:sz="6" w:space="0" w:color="auto"/>
              <w:right w:val="single" w:sz="6" w:space="0" w:color="auto"/>
            </w:tcBorders>
          </w:tcPr>
          <w:p w:rsidR="004D01A2" w:rsidRPr="00793DDC" w:rsidRDefault="004D01A2" w:rsidP="00692F3A">
            <w:pPr>
              <w:shd w:val="clear" w:color="auto" w:fill="FFFFFF"/>
              <w:rPr>
                <w:bCs/>
                <w:color w:val="000000"/>
                <w:sz w:val="22"/>
                <w:szCs w:val="22"/>
              </w:rPr>
            </w:pPr>
            <w:r>
              <w:rPr>
                <w:b/>
                <w:bCs/>
              </w:rPr>
              <w:t xml:space="preserve">VI. 7. </w:t>
            </w:r>
            <w:proofErr w:type="spellStart"/>
            <w:r>
              <w:rPr>
                <w:b/>
                <w:bCs/>
              </w:rPr>
              <w:t>Law</w:t>
            </w:r>
            <w:proofErr w:type="spellEnd"/>
            <w:r>
              <w:rPr>
                <w:b/>
                <w:bCs/>
              </w:rPr>
              <w:t xml:space="preserve"> </w:t>
            </w:r>
            <w:proofErr w:type="spellStart"/>
            <w:r>
              <w:rPr>
                <w:b/>
                <w:bCs/>
              </w:rPr>
              <w:t>Stories</w:t>
            </w:r>
            <w:proofErr w:type="spellEnd"/>
          </w:p>
        </w:tc>
        <w:tc>
          <w:tcPr>
            <w:tcW w:w="709" w:type="dxa"/>
            <w:tcBorders>
              <w:top w:val="single" w:sz="6" w:space="0" w:color="auto"/>
              <w:left w:val="single" w:sz="6" w:space="0" w:color="auto"/>
              <w:bottom w:val="single" w:sz="6" w:space="0" w:color="auto"/>
              <w:right w:val="single" w:sz="6" w:space="0" w:color="auto"/>
            </w:tcBorders>
          </w:tcPr>
          <w:p w:rsidR="004D01A2" w:rsidRPr="00B375BA" w:rsidRDefault="004D01A2" w:rsidP="00692F3A">
            <w:r>
              <w:t>5</w:t>
            </w:r>
          </w:p>
        </w:tc>
        <w:tc>
          <w:tcPr>
            <w:tcW w:w="708"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2</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567"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1020" w:type="dxa"/>
            <w:tcBorders>
              <w:top w:val="single" w:sz="6" w:space="0" w:color="auto"/>
              <w:left w:val="single" w:sz="6" w:space="0" w:color="auto"/>
              <w:bottom w:val="single" w:sz="6" w:space="0" w:color="auto"/>
              <w:right w:val="single" w:sz="6" w:space="0" w:color="auto"/>
            </w:tcBorders>
          </w:tcPr>
          <w:p w:rsidR="004D01A2" w:rsidRPr="00B568AF" w:rsidRDefault="004D01A2" w:rsidP="00692F3A">
            <w:r>
              <w:t>3</w:t>
            </w:r>
          </w:p>
        </w:tc>
        <w:tc>
          <w:tcPr>
            <w:tcW w:w="709"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425"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284" w:type="dxa"/>
            <w:tcBorders>
              <w:top w:val="single" w:sz="6" w:space="0" w:color="auto"/>
              <w:left w:val="single" w:sz="6" w:space="0" w:color="auto"/>
              <w:bottom w:val="single" w:sz="6" w:space="0" w:color="auto"/>
              <w:right w:val="single" w:sz="4" w:space="0" w:color="auto"/>
            </w:tcBorders>
          </w:tcPr>
          <w:p w:rsidR="004D01A2" w:rsidRPr="00B568AF" w:rsidRDefault="004D01A2" w:rsidP="00692F3A"/>
        </w:tc>
        <w:tc>
          <w:tcPr>
            <w:tcW w:w="283" w:type="dxa"/>
            <w:tcBorders>
              <w:top w:val="single" w:sz="6" w:space="0" w:color="auto"/>
              <w:left w:val="single" w:sz="4" w:space="0" w:color="auto"/>
              <w:bottom w:val="single" w:sz="6" w:space="0" w:color="auto"/>
              <w:right w:val="single" w:sz="6" w:space="0" w:color="auto"/>
            </w:tcBorders>
          </w:tcPr>
          <w:p w:rsidR="004D01A2" w:rsidRPr="00B568AF" w:rsidRDefault="004D01A2" w:rsidP="00692F3A"/>
        </w:tc>
        <w:tc>
          <w:tcPr>
            <w:tcW w:w="425" w:type="dxa"/>
            <w:tcBorders>
              <w:top w:val="single" w:sz="6" w:space="0" w:color="auto"/>
              <w:left w:val="single" w:sz="6" w:space="0" w:color="auto"/>
              <w:bottom w:val="single" w:sz="6" w:space="0" w:color="auto"/>
              <w:right w:val="single" w:sz="6" w:space="0" w:color="auto"/>
            </w:tcBorders>
          </w:tcPr>
          <w:p w:rsidR="004D01A2" w:rsidRPr="00B568AF" w:rsidRDefault="004D01A2" w:rsidP="00692F3A"/>
        </w:tc>
        <w:tc>
          <w:tcPr>
            <w:tcW w:w="567" w:type="dxa"/>
            <w:tcBorders>
              <w:top w:val="single" w:sz="6" w:space="0" w:color="auto"/>
              <w:left w:val="single" w:sz="6" w:space="0" w:color="auto"/>
              <w:bottom w:val="single" w:sz="4" w:space="0" w:color="auto"/>
              <w:right w:val="single" w:sz="4" w:space="0" w:color="auto"/>
            </w:tcBorders>
          </w:tcPr>
          <w:p w:rsidR="004D01A2" w:rsidRPr="00B568AF" w:rsidRDefault="004D01A2" w:rsidP="00692F3A"/>
        </w:tc>
        <w:tc>
          <w:tcPr>
            <w:tcW w:w="739" w:type="dxa"/>
            <w:tcBorders>
              <w:top w:val="single" w:sz="6" w:space="0" w:color="auto"/>
              <w:left w:val="single" w:sz="4" w:space="0" w:color="auto"/>
              <w:bottom w:val="single" w:sz="4" w:space="0" w:color="auto"/>
              <w:right w:val="single" w:sz="4" w:space="0" w:color="auto"/>
            </w:tcBorders>
          </w:tcPr>
          <w:p w:rsidR="004D01A2" w:rsidRPr="00B568AF" w:rsidRDefault="004D01A2" w:rsidP="00692F3A"/>
        </w:tc>
      </w:tr>
      <w:tr w:rsidR="004D01A2" w:rsidRPr="00B568AF" w:rsidTr="00692F3A">
        <w:tblPrEx>
          <w:tblCellMar>
            <w:top w:w="0" w:type="dxa"/>
            <w:bottom w:w="0" w:type="dxa"/>
          </w:tblCellMar>
        </w:tblPrEx>
        <w:trPr>
          <w:cantSplit/>
          <w:trHeight w:hRule="exact" w:val="476"/>
        </w:trPr>
        <w:tc>
          <w:tcPr>
            <w:tcW w:w="1260" w:type="dxa"/>
            <w:gridSpan w:val="2"/>
            <w:vMerge w:val="restart"/>
            <w:tcBorders>
              <w:top w:val="single" w:sz="6" w:space="0" w:color="auto"/>
              <w:left w:val="single" w:sz="6" w:space="0" w:color="auto"/>
              <w:right w:val="single" w:sz="4" w:space="0" w:color="auto"/>
            </w:tcBorders>
          </w:tcPr>
          <w:p w:rsidR="004D01A2" w:rsidRPr="00B568AF" w:rsidRDefault="004D01A2" w:rsidP="00692F3A">
            <w:r>
              <w:rPr>
                <w:b/>
              </w:rPr>
              <w:t>Общая трудоемкость</w:t>
            </w:r>
            <w:r w:rsidRPr="00B568AF">
              <w:t xml:space="preserve"> </w:t>
            </w:r>
          </w:p>
        </w:tc>
        <w:tc>
          <w:tcPr>
            <w:tcW w:w="1832" w:type="dxa"/>
            <w:tcBorders>
              <w:top w:val="single" w:sz="6" w:space="0" w:color="auto"/>
              <w:left w:val="single" w:sz="4" w:space="0" w:color="auto"/>
              <w:bottom w:val="single" w:sz="4" w:space="0" w:color="auto"/>
              <w:right w:val="single" w:sz="6" w:space="0" w:color="auto"/>
            </w:tcBorders>
          </w:tcPr>
          <w:p w:rsidR="004D01A2" w:rsidRDefault="004D01A2" w:rsidP="00692F3A">
            <w:r>
              <w:t>часы</w:t>
            </w:r>
          </w:p>
          <w:p w:rsidR="004D01A2" w:rsidRDefault="004D01A2" w:rsidP="00692F3A"/>
          <w:p w:rsidR="004D01A2" w:rsidRDefault="004D01A2" w:rsidP="00692F3A"/>
          <w:p w:rsidR="004D01A2" w:rsidRPr="00B568AF" w:rsidRDefault="004D01A2" w:rsidP="00692F3A"/>
        </w:tc>
        <w:tc>
          <w:tcPr>
            <w:tcW w:w="709" w:type="dxa"/>
            <w:tcBorders>
              <w:top w:val="single" w:sz="6" w:space="0" w:color="auto"/>
              <w:left w:val="single" w:sz="6" w:space="0" w:color="auto"/>
              <w:bottom w:val="single" w:sz="4" w:space="0" w:color="auto"/>
              <w:right w:val="single" w:sz="6" w:space="0" w:color="auto"/>
            </w:tcBorders>
          </w:tcPr>
          <w:p w:rsidR="004D01A2" w:rsidRPr="00B568AF" w:rsidRDefault="004D01A2" w:rsidP="00692F3A">
            <w:r>
              <w:t>180</w:t>
            </w:r>
          </w:p>
        </w:tc>
        <w:tc>
          <w:tcPr>
            <w:tcW w:w="708" w:type="dxa"/>
            <w:tcBorders>
              <w:top w:val="single" w:sz="6" w:space="0" w:color="auto"/>
              <w:left w:val="single" w:sz="6" w:space="0" w:color="auto"/>
              <w:bottom w:val="single" w:sz="4" w:space="0" w:color="auto"/>
              <w:right w:val="single" w:sz="6" w:space="0" w:color="auto"/>
            </w:tcBorders>
          </w:tcPr>
          <w:p w:rsidR="004D01A2" w:rsidRPr="00B568AF" w:rsidRDefault="004D01A2" w:rsidP="00692F3A">
            <w:r>
              <w:t>41</w:t>
            </w:r>
          </w:p>
        </w:tc>
        <w:tc>
          <w:tcPr>
            <w:tcW w:w="709" w:type="dxa"/>
            <w:tcBorders>
              <w:top w:val="single" w:sz="6" w:space="0" w:color="auto"/>
              <w:left w:val="single" w:sz="6" w:space="0" w:color="auto"/>
              <w:bottom w:val="single" w:sz="4" w:space="0" w:color="auto"/>
              <w:right w:val="single" w:sz="6" w:space="0" w:color="auto"/>
            </w:tcBorders>
          </w:tcPr>
          <w:p w:rsidR="004D01A2" w:rsidRPr="00B568AF" w:rsidRDefault="004D01A2" w:rsidP="00692F3A">
            <w:r>
              <w:t>112</w:t>
            </w:r>
          </w:p>
        </w:tc>
        <w:tc>
          <w:tcPr>
            <w:tcW w:w="567" w:type="dxa"/>
            <w:tcBorders>
              <w:top w:val="single" w:sz="6" w:space="0" w:color="auto"/>
              <w:left w:val="single" w:sz="6" w:space="0" w:color="auto"/>
              <w:bottom w:val="single" w:sz="4" w:space="0" w:color="auto"/>
              <w:right w:val="single" w:sz="6" w:space="0" w:color="auto"/>
            </w:tcBorders>
          </w:tcPr>
          <w:p w:rsidR="004D01A2" w:rsidRPr="00B568AF" w:rsidRDefault="004D01A2" w:rsidP="00692F3A"/>
        </w:tc>
        <w:tc>
          <w:tcPr>
            <w:tcW w:w="1020" w:type="dxa"/>
            <w:tcBorders>
              <w:top w:val="single" w:sz="6" w:space="0" w:color="auto"/>
              <w:left w:val="single" w:sz="6" w:space="0" w:color="auto"/>
              <w:bottom w:val="single" w:sz="4" w:space="0" w:color="auto"/>
              <w:right w:val="single" w:sz="6" w:space="0" w:color="auto"/>
            </w:tcBorders>
          </w:tcPr>
          <w:p w:rsidR="004D01A2" w:rsidRPr="00B568AF" w:rsidRDefault="004D01A2" w:rsidP="00692F3A">
            <w:r>
              <w:t>112</w:t>
            </w:r>
          </w:p>
        </w:tc>
        <w:tc>
          <w:tcPr>
            <w:tcW w:w="709" w:type="dxa"/>
            <w:tcBorders>
              <w:top w:val="single" w:sz="6" w:space="0" w:color="auto"/>
              <w:left w:val="single" w:sz="6" w:space="0" w:color="auto"/>
              <w:bottom w:val="single" w:sz="4" w:space="0" w:color="auto"/>
              <w:right w:val="single" w:sz="6" w:space="0" w:color="auto"/>
            </w:tcBorders>
          </w:tcPr>
          <w:p w:rsidR="004D01A2" w:rsidRPr="00B568AF" w:rsidRDefault="004D01A2" w:rsidP="00692F3A"/>
          <w:p w:rsidR="004D01A2" w:rsidRPr="00B568AF" w:rsidRDefault="004D01A2" w:rsidP="00692F3A"/>
        </w:tc>
        <w:tc>
          <w:tcPr>
            <w:tcW w:w="425" w:type="dxa"/>
            <w:tcBorders>
              <w:top w:val="single" w:sz="6" w:space="0" w:color="auto"/>
              <w:left w:val="single" w:sz="6" w:space="0" w:color="auto"/>
              <w:bottom w:val="single" w:sz="4" w:space="0" w:color="auto"/>
              <w:right w:val="single" w:sz="4" w:space="0" w:color="auto"/>
            </w:tcBorders>
          </w:tcPr>
          <w:p w:rsidR="004D01A2" w:rsidRPr="00B568AF" w:rsidRDefault="004D01A2" w:rsidP="00692F3A"/>
          <w:p w:rsidR="004D01A2" w:rsidRPr="00B568AF" w:rsidRDefault="004D01A2" w:rsidP="00692F3A"/>
        </w:tc>
        <w:tc>
          <w:tcPr>
            <w:tcW w:w="425" w:type="dxa"/>
            <w:tcBorders>
              <w:top w:val="single" w:sz="6" w:space="0" w:color="auto"/>
              <w:left w:val="single" w:sz="4" w:space="0" w:color="auto"/>
              <w:bottom w:val="single" w:sz="4" w:space="0" w:color="auto"/>
              <w:right w:val="single" w:sz="6" w:space="0" w:color="auto"/>
            </w:tcBorders>
          </w:tcPr>
          <w:p w:rsidR="004D01A2" w:rsidRPr="00B568AF" w:rsidRDefault="004D01A2" w:rsidP="00692F3A"/>
          <w:p w:rsidR="004D01A2" w:rsidRPr="00B568AF" w:rsidRDefault="004D01A2" w:rsidP="00692F3A"/>
        </w:tc>
        <w:tc>
          <w:tcPr>
            <w:tcW w:w="284" w:type="dxa"/>
            <w:tcBorders>
              <w:top w:val="single" w:sz="6" w:space="0" w:color="auto"/>
              <w:left w:val="single" w:sz="6" w:space="0" w:color="auto"/>
              <w:bottom w:val="single" w:sz="4" w:space="0" w:color="auto"/>
              <w:right w:val="single" w:sz="4" w:space="0" w:color="auto"/>
            </w:tcBorders>
          </w:tcPr>
          <w:p w:rsidR="004D01A2" w:rsidRPr="00B568AF" w:rsidRDefault="004D01A2" w:rsidP="00692F3A"/>
          <w:p w:rsidR="004D01A2" w:rsidRPr="00B568AF" w:rsidRDefault="004D01A2" w:rsidP="00692F3A"/>
        </w:tc>
        <w:tc>
          <w:tcPr>
            <w:tcW w:w="283" w:type="dxa"/>
            <w:tcBorders>
              <w:top w:val="single" w:sz="6" w:space="0" w:color="auto"/>
              <w:left w:val="single" w:sz="4" w:space="0" w:color="auto"/>
              <w:bottom w:val="single" w:sz="4" w:space="0" w:color="auto"/>
              <w:right w:val="single" w:sz="6" w:space="0" w:color="auto"/>
            </w:tcBorders>
          </w:tcPr>
          <w:p w:rsidR="004D01A2" w:rsidRPr="00B568AF" w:rsidRDefault="004D01A2" w:rsidP="00692F3A"/>
          <w:p w:rsidR="004D01A2" w:rsidRPr="00B568AF" w:rsidRDefault="004D01A2" w:rsidP="00692F3A"/>
        </w:tc>
        <w:tc>
          <w:tcPr>
            <w:tcW w:w="425" w:type="dxa"/>
            <w:tcBorders>
              <w:top w:val="single" w:sz="6" w:space="0" w:color="auto"/>
              <w:left w:val="single" w:sz="6" w:space="0" w:color="auto"/>
              <w:bottom w:val="single" w:sz="4" w:space="0" w:color="auto"/>
              <w:right w:val="single" w:sz="6" w:space="0" w:color="auto"/>
            </w:tcBorders>
          </w:tcPr>
          <w:p w:rsidR="004D01A2" w:rsidRPr="00B568AF" w:rsidRDefault="004D01A2" w:rsidP="00692F3A">
            <w:r>
              <w:t>+</w:t>
            </w:r>
          </w:p>
          <w:p w:rsidR="004D01A2" w:rsidRPr="00B568AF" w:rsidRDefault="004D01A2" w:rsidP="00692F3A"/>
        </w:tc>
        <w:tc>
          <w:tcPr>
            <w:tcW w:w="567" w:type="dxa"/>
            <w:tcBorders>
              <w:top w:val="single" w:sz="6" w:space="0" w:color="auto"/>
              <w:left w:val="single" w:sz="6" w:space="0" w:color="auto"/>
              <w:bottom w:val="single" w:sz="4" w:space="0" w:color="auto"/>
              <w:right w:val="single" w:sz="4" w:space="0" w:color="auto"/>
            </w:tcBorders>
          </w:tcPr>
          <w:p w:rsidR="004D01A2" w:rsidRPr="00B568AF" w:rsidRDefault="004D01A2" w:rsidP="00692F3A">
            <w:r>
              <w:t>+</w:t>
            </w:r>
          </w:p>
          <w:p w:rsidR="004D01A2" w:rsidRPr="00B568AF" w:rsidRDefault="004D01A2" w:rsidP="00692F3A"/>
        </w:tc>
        <w:tc>
          <w:tcPr>
            <w:tcW w:w="739" w:type="dxa"/>
            <w:tcBorders>
              <w:top w:val="single" w:sz="6" w:space="0" w:color="auto"/>
              <w:left w:val="single" w:sz="4" w:space="0" w:color="auto"/>
              <w:bottom w:val="single" w:sz="4" w:space="0" w:color="auto"/>
              <w:right w:val="single" w:sz="6" w:space="0" w:color="auto"/>
            </w:tcBorders>
          </w:tcPr>
          <w:p w:rsidR="004D01A2" w:rsidRPr="00B568AF" w:rsidRDefault="004D01A2" w:rsidP="00692F3A"/>
          <w:p w:rsidR="004D01A2" w:rsidRPr="00B568AF" w:rsidRDefault="004D01A2" w:rsidP="00692F3A"/>
        </w:tc>
      </w:tr>
      <w:tr w:rsidR="004D01A2" w:rsidRPr="00B568AF" w:rsidTr="00692F3A">
        <w:tblPrEx>
          <w:tblCellMar>
            <w:top w:w="0" w:type="dxa"/>
            <w:bottom w:w="0" w:type="dxa"/>
          </w:tblCellMar>
        </w:tblPrEx>
        <w:trPr>
          <w:cantSplit/>
          <w:trHeight w:hRule="exact" w:val="342"/>
        </w:trPr>
        <w:tc>
          <w:tcPr>
            <w:tcW w:w="1260" w:type="dxa"/>
            <w:gridSpan w:val="2"/>
            <w:vMerge/>
            <w:tcBorders>
              <w:left w:val="single" w:sz="6" w:space="0" w:color="auto"/>
              <w:bottom w:val="single" w:sz="6" w:space="0" w:color="auto"/>
              <w:right w:val="single" w:sz="4" w:space="0" w:color="auto"/>
            </w:tcBorders>
          </w:tcPr>
          <w:p w:rsidR="004D01A2" w:rsidRDefault="004D01A2" w:rsidP="00692F3A">
            <w:pPr>
              <w:rPr>
                <w:b/>
              </w:rPr>
            </w:pPr>
          </w:p>
        </w:tc>
        <w:tc>
          <w:tcPr>
            <w:tcW w:w="1832" w:type="dxa"/>
            <w:tcBorders>
              <w:top w:val="single" w:sz="4" w:space="0" w:color="auto"/>
              <w:left w:val="single" w:sz="4" w:space="0" w:color="auto"/>
              <w:bottom w:val="single" w:sz="6" w:space="0" w:color="auto"/>
              <w:right w:val="single" w:sz="6" w:space="0" w:color="auto"/>
            </w:tcBorders>
          </w:tcPr>
          <w:p w:rsidR="004D01A2" w:rsidRDefault="004D01A2" w:rsidP="00692F3A">
            <w:proofErr w:type="spellStart"/>
            <w:r>
              <w:t>з.е</w:t>
            </w:r>
            <w:proofErr w:type="spellEnd"/>
            <w:r>
              <w:t>.</w:t>
            </w:r>
          </w:p>
        </w:tc>
        <w:tc>
          <w:tcPr>
            <w:tcW w:w="709" w:type="dxa"/>
            <w:tcBorders>
              <w:top w:val="single" w:sz="4" w:space="0" w:color="auto"/>
              <w:left w:val="single" w:sz="6" w:space="0" w:color="auto"/>
              <w:bottom w:val="single" w:sz="6" w:space="0" w:color="auto"/>
              <w:right w:val="single" w:sz="6" w:space="0" w:color="auto"/>
            </w:tcBorders>
          </w:tcPr>
          <w:p w:rsidR="004D01A2" w:rsidRPr="00B568AF" w:rsidRDefault="004D01A2" w:rsidP="00692F3A">
            <w:r>
              <w:t>5</w:t>
            </w:r>
          </w:p>
        </w:tc>
        <w:tc>
          <w:tcPr>
            <w:tcW w:w="708" w:type="dxa"/>
            <w:tcBorders>
              <w:top w:val="single" w:sz="4" w:space="0" w:color="auto"/>
              <w:left w:val="single" w:sz="6" w:space="0" w:color="auto"/>
              <w:bottom w:val="single" w:sz="6" w:space="0" w:color="auto"/>
              <w:right w:val="single" w:sz="6" w:space="0" w:color="auto"/>
            </w:tcBorders>
          </w:tcPr>
          <w:p w:rsidR="004D01A2" w:rsidRPr="00B568AF" w:rsidRDefault="004D01A2" w:rsidP="00692F3A">
            <w:r>
              <w:t>Х</w:t>
            </w:r>
          </w:p>
        </w:tc>
        <w:tc>
          <w:tcPr>
            <w:tcW w:w="709" w:type="dxa"/>
            <w:tcBorders>
              <w:top w:val="single" w:sz="4" w:space="0" w:color="auto"/>
              <w:left w:val="single" w:sz="6" w:space="0" w:color="auto"/>
              <w:bottom w:val="single" w:sz="6" w:space="0" w:color="auto"/>
              <w:right w:val="single" w:sz="6" w:space="0" w:color="auto"/>
            </w:tcBorders>
          </w:tcPr>
          <w:p w:rsidR="004D01A2" w:rsidRPr="00B568AF" w:rsidRDefault="004D01A2" w:rsidP="00692F3A">
            <w:r>
              <w:t>Х</w:t>
            </w:r>
          </w:p>
        </w:tc>
        <w:tc>
          <w:tcPr>
            <w:tcW w:w="567" w:type="dxa"/>
            <w:tcBorders>
              <w:top w:val="single" w:sz="4" w:space="0" w:color="auto"/>
              <w:left w:val="single" w:sz="6" w:space="0" w:color="auto"/>
              <w:bottom w:val="single" w:sz="6" w:space="0" w:color="auto"/>
              <w:right w:val="single" w:sz="6" w:space="0" w:color="auto"/>
            </w:tcBorders>
          </w:tcPr>
          <w:p w:rsidR="004D01A2" w:rsidRPr="00B568AF" w:rsidRDefault="004D01A2" w:rsidP="00692F3A">
            <w:r>
              <w:t>Х</w:t>
            </w:r>
          </w:p>
        </w:tc>
        <w:tc>
          <w:tcPr>
            <w:tcW w:w="1020" w:type="dxa"/>
            <w:tcBorders>
              <w:top w:val="single" w:sz="4" w:space="0" w:color="auto"/>
              <w:left w:val="single" w:sz="6" w:space="0" w:color="auto"/>
              <w:bottom w:val="single" w:sz="6" w:space="0" w:color="auto"/>
              <w:right w:val="single" w:sz="6" w:space="0" w:color="auto"/>
            </w:tcBorders>
          </w:tcPr>
          <w:p w:rsidR="004D01A2" w:rsidRPr="00B568AF" w:rsidRDefault="004D01A2" w:rsidP="00692F3A">
            <w:r>
              <w:t>Х</w:t>
            </w:r>
          </w:p>
        </w:tc>
        <w:tc>
          <w:tcPr>
            <w:tcW w:w="709" w:type="dxa"/>
            <w:tcBorders>
              <w:top w:val="single" w:sz="4" w:space="0" w:color="auto"/>
              <w:left w:val="single" w:sz="6" w:space="0" w:color="auto"/>
              <w:bottom w:val="single" w:sz="6" w:space="0" w:color="auto"/>
              <w:right w:val="single" w:sz="6" w:space="0" w:color="auto"/>
            </w:tcBorders>
          </w:tcPr>
          <w:p w:rsidR="004D01A2" w:rsidRPr="00B568AF" w:rsidRDefault="004D01A2" w:rsidP="00692F3A">
            <w:r>
              <w:t>Х</w:t>
            </w:r>
          </w:p>
        </w:tc>
        <w:tc>
          <w:tcPr>
            <w:tcW w:w="425" w:type="dxa"/>
            <w:tcBorders>
              <w:top w:val="single" w:sz="4" w:space="0" w:color="auto"/>
              <w:left w:val="single" w:sz="6" w:space="0" w:color="auto"/>
              <w:bottom w:val="single" w:sz="6" w:space="0" w:color="auto"/>
              <w:right w:val="single" w:sz="4" w:space="0" w:color="auto"/>
            </w:tcBorders>
          </w:tcPr>
          <w:p w:rsidR="004D01A2" w:rsidRPr="00B568AF" w:rsidRDefault="004D01A2" w:rsidP="00692F3A">
            <w:r>
              <w:t>Х</w:t>
            </w:r>
          </w:p>
        </w:tc>
        <w:tc>
          <w:tcPr>
            <w:tcW w:w="425" w:type="dxa"/>
            <w:tcBorders>
              <w:top w:val="single" w:sz="4" w:space="0" w:color="auto"/>
              <w:left w:val="single" w:sz="4" w:space="0" w:color="auto"/>
              <w:bottom w:val="single" w:sz="6" w:space="0" w:color="auto"/>
              <w:right w:val="single" w:sz="6" w:space="0" w:color="auto"/>
            </w:tcBorders>
          </w:tcPr>
          <w:p w:rsidR="004D01A2" w:rsidRPr="00B568AF" w:rsidRDefault="004D01A2" w:rsidP="00692F3A">
            <w:r>
              <w:t>Х</w:t>
            </w:r>
          </w:p>
        </w:tc>
        <w:tc>
          <w:tcPr>
            <w:tcW w:w="284" w:type="dxa"/>
            <w:tcBorders>
              <w:top w:val="single" w:sz="4" w:space="0" w:color="auto"/>
              <w:left w:val="single" w:sz="6" w:space="0" w:color="auto"/>
              <w:bottom w:val="single" w:sz="6" w:space="0" w:color="auto"/>
              <w:right w:val="single" w:sz="4" w:space="0" w:color="auto"/>
            </w:tcBorders>
          </w:tcPr>
          <w:p w:rsidR="004D01A2" w:rsidRPr="00B568AF" w:rsidRDefault="004D01A2" w:rsidP="00692F3A">
            <w:r>
              <w:t>Х</w:t>
            </w:r>
          </w:p>
        </w:tc>
        <w:tc>
          <w:tcPr>
            <w:tcW w:w="283" w:type="dxa"/>
            <w:tcBorders>
              <w:top w:val="single" w:sz="4" w:space="0" w:color="auto"/>
              <w:left w:val="single" w:sz="4" w:space="0" w:color="auto"/>
              <w:bottom w:val="single" w:sz="6" w:space="0" w:color="auto"/>
              <w:right w:val="single" w:sz="6" w:space="0" w:color="auto"/>
            </w:tcBorders>
          </w:tcPr>
          <w:p w:rsidR="004D01A2" w:rsidRPr="00B568AF" w:rsidRDefault="004D01A2" w:rsidP="00692F3A">
            <w:r>
              <w:t>Х</w:t>
            </w:r>
          </w:p>
        </w:tc>
        <w:tc>
          <w:tcPr>
            <w:tcW w:w="425" w:type="dxa"/>
            <w:tcBorders>
              <w:top w:val="single" w:sz="4" w:space="0" w:color="auto"/>
              <w:left w:val="single" w:sz="6" w:space="0" w:color="auto"/>
              <w:bottom w:val="single" w:sz="6" w:space="0" w:color="auto"/>
              <w:right w:val="single" w:sz="6" w:space="0" w:color="auto"/>
            </w:tcBorders>
          </w:tcPr>
          <w:p w:rsidR="004D01A2" w:rsidRPr="00B568AF" w:rsidRDefault="004D01A2" w:rsidP="00692F3A">
            <w:r>
              <w:t>Х</w:t>
            </w:r>
          </w:p>
        </w:tc>
        <w:tc>
          <w:tcPr>
            <w:tcW w:w="567" w:type="dxa"/>
            <w:tcBorders>
              <w:top w:val="single" w:sz="4" w:space="0" w:color="auto"/>
              <w:left w:val="single" w:sz="6" w:space="0" w:color="auto"/>
              <w:bottom w:val="single" w:sz="6" w:space="0" w:color="auto"/>
              <w:right w:val="single" w:sz="4" w:space="0" w:color="auto"/>
            </w:tcBorders>
          </w:tcPr>
          <w:p w:rsidR="004D01A2" w:rsidRPr="00B568AF" w:rsidRDefault="004D01A2" w:rsidP="00692F3A">
            <w:r>
              <w:t>Х</w:t>
            </w:r>
          </w:p>
        </w:tc>
        <w:tc>
          <w:tcPr>
            <w:tcW w:w="739" w:type="dxa"/>
            <w:tcBorders>
              <w:top w:val="single" w:sz="4" w:space="0" w:color="auto"/>
              <w:left w:val="single" w:sz="4" w:space="0" w:color="auto"/>
              <w:bottom w:val="single" w:sz="6" w:space="0" w:color="auto"/>
              <w:right w:val="single" w:sz="6" w:space="0" w:color="auto"/>
            </w:tcBorders>
          </w:tcPr>
          <w:p w:rsidR="004D01A2" w:rsidRPr="00B568AF" w:rsidRDefault="004D01A2" w:rsidP="00692F3A">
            <w:r>
              <w:t>Х</w:t>
            </w:r>
          </w:p>
        </w:tc>
      </w:tr>
    </w:tbl>
    <w:p w:rsidR="004D01A2" w:rsidRDefault="004D01A2" w:rsidP="004D01A2">
      <w:pPr>
        <w:spacing w:before="20"/>
        <w:jc w:val="both"/>
        <w:rPr>
          <w:b/>
          <w:sz w:val="28"/>
          <w:szCs w:val="28"/>
        </w:rPr>
      </w:pPr>
      <w:bookmarkStart w:id="0" w:name="_GoBack"/>
      <w:bookmarkEnd w:id="0"/>
    </w:p>
    <w:sectPr w:rsidR="004D0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AD0"/>
    <w:multiLevelType w:val="hybridMultilevel"/>
    <w:tmpl w:val="DB225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786C7A"/>
    <w:multiLevelType w:val="hybridMultilevel"/>
    <w:tmpl w:val="CAEA2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302"/>
        </w:tabs>
        <w:ind w:left="2302" w:hanging="360"/>
      </w:pPr>
      <w:rPr>
        <w:rFonts w:ascii="Courier New" w:hAnsi="Courier New" w:cs="Courier New" w:hint="default"/>
      </w:rPr>
    </w:lvl>
    <w:lvl w:ilvl="2" w:tplc="04190005" w:tentative="1">
      <w:start w:val="1"/>
      <w:numFmt w:val="bullet"/>
      <w:lvlText w:val=""/>
      <w:lvlJc w:val="left"/>
      <w:pPr>
        <w:tabs>
          <w:tab w:val="num" w:pos="3022"/>
        </w:tabs>
        <w:ind w:left="3022" w:hanging="360"/>
      </w:pPr>
      <w:rPr>
        <w:rFonts w:ascii="Wingdings" w:hAnsi="Wingdings" w:hint="default"/>
      </w:rPr>
    </w:lvl>
    <w:lvl w:ilvl="3" w:tplc="04190001" w:tentative="1">
      <w:start w:val="1"/>
      <w:numFmt w:val="bullet"/>
      <w:lvlText w:val=""/>
      <w:lvlJc w:val="left"/>
      <w:pPr>
        <w:tabs>
          <w:tab w:val="num" w:pos="3742"/>
        </w:tabs>
        <w:ind w:left="3742" w:hanging="360"/>
      </w:pPr>
      <w:rPr>
        <w:rFonts w:ascii="Symbol" w:hAnsi="Symbol" w:hint="default"/>
      </w:rPr>
    </w:lvl>
    <w:lvl w:ilvl="4" w:tplc="04190003" w:tentative="1">
      <w:start w:val="1"/>
      <w:numFmt w:val="bullet"/>
      <w:lvlText w:val="o"/>
      <w:lvlJc w:val="left"/>
      <w:pPr>
        <w:tabs>
          <w:tab w:val="num" w:pos="4462"/>
        </w:tabs>
        <w:ind w:left="4462" w:hanging="360"/>
      </w:pPr>
      <w:rPr>
        <w:rFonts w:ascii="Courier New" w:hAnsi="Courier New" w:cs="Courier New" w:hint="default"/>
      </w:rPr>
    </w:lvl>
    <w:lvl w:ilvl="5" w:tplc="04190005" w:tentative="1">
      <w:start w:val="1"/>
      <w:numFmt w:val="bullet"/>
      <w:lvlText w:val=""/>
      <w:lvlJc w:val="left"/>
      <w:pPr>
        <w:tabs>
          <w:tab w:val="num" w:pos="5182"/>
        </w:tabs>
        <w:ind w:left="5182" w:hanging="360"/>
      </w:pPr>
      <w:rPr>
        <w:rFonts w:ascii="Wingdings" w:hAnsi="Wingdings" w:hint="default"/>
      </w:rPr>
    </w:lvl>
    <w:lvl w:ilvl="6" w:tplc="04190001" w:tentative="1">
      <w:start w:val="1"/>
      <w:numFmt w:val="bullet"/>
      <w:lvlText w:val=""/>
      <w:lvlJc w:val="left"/>
      <w:pPr>
        <w:tabs>
          <w:tab w:val="num" w:pos="5902"/>
        </w:tabs>
        <w:ind w:left="5902" w:hanging="360"/>
      </w:pPr>
      <w:rPr>
        <w:rFonts w:ascii="Symbol" w:hAnsi="Symbol" w:hint="default"/>
      </w:rPr>
    </w:lvl>
    <w:lvl w:ilvl="7" w:tplc="04190003" w:tentative="1">
      <w:start w:val="1"/>
      <w:numFmt w:val="bullet"/>
      <w:lvlText w:val="o"/>
      <w:lvlJc w:val="left"/>
      <w:pPr>
        <w:tabs>
          <w:tab w:val="num" w:pos="6622"/>
        </w:tabs>
        <w:ind w:left="6622" w:hanging="360"/>
      </w:pPr>
      <w:rPr>
        <w:rFonts w:ascii="Courier New" w:hAnsi="Courier New" w:cs="Courier New" w:hint="default"/>
      </w:rPr>
    </w:lvl>
    <w:lvl w:ilvl="8" w:tplc="04190005" w:tentative="1">
      <w:start w:val="1"/>
      <w:numFmt w:val="bullet"/>
      <w:lvlText w:val=""/>
      <w:lvlJc w:val="left"/>
      <w:pPr>
        <w:tabs>
          <w:tab w:val="num" w:pos="7342"/>
        </w:tabs>
        <w:ind w:left="7342" w:hanging="360"/>
      </w:pPr>
      <w:rPr>
        <w:rFonts w:ascii="Wingdings" w:hAnsi="Wingdings" w:hint="default"/>
      </w:rPr>
    </w:lvl>
  </w:abstractNum>
  <w:abstractNum w:abstractNumId="2">
    <w:nsid w:val="76ED365D"/>
    <w:multiLevelType w:val="hybridMultilevel"/>
    <w:tmpl w:val="5FB8A456"/>
    <w:lvl w:ilvl="0" w:tplc="5704C93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BF"/>
    <w:rsid w:val="00196FBF"/>
    <w:rsid w:val="00372771"/>
    <w:rsid w:val="004D01A2"/>
    <w:rsid w:val="00CB1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A2"/>
    <w:pPr>
      <w:spacing w:after="0" w:line="240" w:lineRule="auto"/>
      <w:jc w:val="center"/>
    </w:pPr>
    <w:rPr>
      <w:rFonts w:ascii="Times New Roman" w:eastAsia="Times New Roman" w:hAnsi="Times New Roman" w:cs="Times New Roman"/>
      <w:sz w:val="24"/>
      <w:szCs w:val="24"/>
      <w:lang w:eastAsia="ru-RU"/>
    </w:rPr>
  </w:style>
  <w:style w:type="paragraph" w:styleId="1">
    <w:name w:val="heading 1"/>
    <w:basedOn w:val="a"/>
    <w:next w:val="a"/>
    <w:link w:val="10"/>
    <w:qFormat/>
    <w:rsid w:val="004D01A2"/>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4D01A2"/>
    <w:pPr>
      <w:keepNext/>
      <w:spacing w:before="240" w:after="60"/>
      <w:outlineLvl w:val="1"/>
    </w:pPr>
    <w:rPr>
      <w:rFonts w:ascii="Arial" w:hAnsi="Arial"/>
      <w:b/>
      <w:bCs/>
      <w:i/>
      <w:iCs/>
      <w:sz w:val="28"/>
      <w:szCs w:val="28"/>
      <w:lang w:val="x-none" w:eastAsia="x-none"/>
    </w:rPr>
  </w:style>
  <w:style w:type="paragraph" w:styleId="4">
    <w:name w:val="heading 4"/>
    <w:basedOn w:val="a"/>
    <w:next w:val="a"/>
    <w:link w:val="40"/>
    <w:qFormat/>
    <w:rsid w:val="004D01A2"/>
    <w:pPr>
      <w:keepNext/>
      <w:spacing w:before="240" w:after="60"/>
      <w:outlineLvl w:val="3"/>
    </w:pPr>
    <w:rPr>
      <w:b/>
      <w:bCs/>
      <w:sz w:val="28"/>
      <w:szCs w:val="28"/>
      <w:lang w:val="x-none" w:eastAsia="x-none"/>
    </w:rPr>
  </w:style>
  <w:style w:type="paragraph" w:styleId="7">
    <w:name w:val="heading 7"/>
    <w:basedOn w:val="a"/>
    <w:next w:val="a"/>
    <w:link w:val="70"/>
    <w:qFormat/>
    <w:rsid w:val="004D01A2"/>
    <w:pPr>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1A2"/>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4D01A2"/>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4D01A2"/>
    <w:rPr>
      <w:rFonts w:ascii="Times New Roman" w:eastAsia="Times New Roman" w:hAnsi="Times New Roman" w:cs="Times New Roman"/>
      <w:b/>
      <w:bCs/>
      <w:sz w:val="28"/>
      <w:szCs w:val="28"/>
      <w:lang w:val="x-none" w:eastAsia="x-none"/>
    </w:rPr>
  </w:style>
  <w:style w:type="character" w:customStyle="1" w:styleId="70">
    <w:name w:val="Заголовок 7 Знак"/>
    <w:basedOn w:val="a0"/>
    <w:link w:val="7"/>
    <w:rsid w:val="004D01A2"/>
    <w:rPr>
      <w:rFonts w:ascii="Times New Roman" w:eastAsia="Times New Roman" w:hAnsi="Times New Roman" w:cs="Times New Roman"/>
      <w:sz w:val="24"/>
      <w:szCs w:val="24"/>
      <w:lang w:val="x-none" w:eastAsia="x-none"/>
    </w:rPr>
  </w:style>
  <w:style w:type="paragraph" w:styleId="a3">
    <w:name w:val="Normal (Web)"/>
    <w:basedOn w:val="a"/>
    <w:rsid w:val="004D01A2"/>
    <w:pPr>
      <w:ind w:firstLine="240"/>
    </w:pPr>
  </w:style>
  <w:style w:type="character" w:customStyle="1" w:styleId="21">
    <w:name w:val="Основной текст с отступом 2 Знак"/>
    <w:link w:val="22"/>
    <w:locked/>
    <w:rsid w:val="004D01A2"/>
    <w:rPr>
      <w:sz w:val="24"/>
      <w:szCs w:val="24"/>
      <w:lang w:eastAsia="ru-RU"/>
    </w:rPr>
  </w:style>
  <w:style w:type="paragraph" w:styleId="22">
    <w:name w:val="Body Text Indent 2"/>
    <w:basedOn w:val="a"/>
    <w:link w:val="21"/>
    <w:rsid w:val="004D01A2"/>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0"/>
    <w:uiPriority w:val="99"/>
    <w:semiHidden/>
    <w:rsid w:val="004D01A2"/>
    <w:rPr>
      <w:rFonts w:ascii="Times New Roman" w:eastAsia="Times New Roman" w:hAnsi="Times New Roman" w:cs="Times New Roman"/>
      <w:sz w:val="24"/>
      <w:szCs w:val="24"/>
      <w:lang w:eastAsia="ru-RU"/>
    </w:rPr>
  </w:style>
  <w:style w:type="paragraph" w:customStyle="1" w:styleId="a4">
    <w:name w:val="Абзац"/>
    <w:basedOn w:val="a"/>
    <w:rsid w:val="004D01A2"/>
    <w:pPr>
      <w:spacing w:line="312" w:lineRule="auto"/>
      <w:ind w:firstLine="567"/>
      <w:jc w:val="both"/>
    </w:pPr>
    <w:rPr>
      <w:spacing w:val="-4"/>
      <w:szCs w:val="20"/>
    </w:rPr>
  </w:style>
  <w:style w:type="character" w:customStyle="1" w:styleId="FontStyle25">
    <w:name w:val="Font Style25"/>
    <w:rsid w:val="004D01A2"/>
    <w:rPr>
      <w:rFonts w:ascii="Times New Roman" w:hAnsi="Times New Roman" w:cs="Times New Roman" w:hint="default"/>
      <w:i/>
      <w:iCs/>
      <w:sz w:val="16"/>
      <w:szCs w:val="16"/>
    </w:rPr>
  </w:style>
  <w:style w:type="character" w:styleId="a5">
    <w:name w:val="Strong"/>
    <w:qFormat/>
    <w:rsid w:val="004D01A2"/>
    <w:rPr>
      <w:b/>
      <w:bCs/>
    </w:rPr>
  </w:style>
  <w:style w:type="paragraph" w:customStyle="1" w:styleId="a6">
    <w:name w:val="список с точками"/>
    <w:basedOn w:val="a"/>
    <w:rsid w:val="004D01A2"/>
    <w:pPr>
      <w:numPr>
        <w:numId w:val="1"/>
      </w:numPr>
      <w:tabs>
        <w:tab w:val="num" w:pos="756"/>
      </w:tabs>
      <w:spacing w:line="312" w:lineRule="auto"/>
      <w:ind w:left="756"/>
      <w:jc w:val="both"/>
    </w:pPr>
  </w:style>
  <w:style w:type="paragraph" w:customStyle="1" w:styleId="FR3">
    <w:name w:val="FR3"/>
    <w:rsid w:val="004D01A2"/>
    <w:pPr>
      <w:widowControl w:val="0"/>
      <w:spacing w:before="60" w:after="0" w:line="420" w:lineRule="auto"/>
      <w:jc w:val="both"/>
    </w:pPr>
    <w:rPr>
      <w:rFonts w:ascii="Arial" w:eastAsia="Times New Roman" w:hAnsi="Arial" w:cs="Times New Roman"/>
      <w:b/>
      <w:snapToGrid w:val="0"/>
      <w:sz w:val="18"/>
      <w:szCs w:val="20"/>
      <w:lang w:eastAsia="ru-RU"/>
    </w:rPr>
  </w:style>
  <w:style w:type="paragraph" w:customStyle="1" w:styleId="Style6">
    <w:name w:val="Style6"/>
    <w:basedOn w:val="a"/>
    <w:rsid w:val="004D01A2"/>
    <w:pPr>
      <w:widowControl w:val="0"/>
      <w:autoSpaceDE w:val="0"/>
      <w:autoSpaceDN w:val="0"/>
      <w:adjustRightInd w:val="0"/>
      <w:spacing w:line="196" w:lineRule="exact"/>
      <w:ind w:firstLine="475"/>
      <w:jc w:val="both"/>
    </w:pPr>
  </w:style>
  <w:style w:type="character" w:customStyle="1" w:styleId="FontStyle89">
    <w:name w:val="Font Style89"/>
    <w:rsid w:val="004D01A2"/>
    <w:rPr>
      <w:rFonts w:ascii="Times New Roman" w:hAnsi="Times New Roman" w:cs="Times New Roman"/>
      <w:i/>
      <w:iCs/>
      <w:sz w:val="14"/>
      <w:szCs w:val="14"/>
    </w:rPr>
  </w:style>
  <w:style w:type="paragraph" w:styleId="a7">
    <w:name w:val="Balloon Text"/>
    <w:basedOn w:val="a"/>
    <w:link w:val="a8"/>
    <w:uiPriority w:val="99"/>
    <w:semiHidden/>
    <w:unhideWhenUsed/>
    <w:rsid w:val="004D01A2"/>
    <w:rPr>
      <w:rFonts w:ascii="Tahoma" w:hAnsi="Tahoma"/>
      <w:sz w:val="16"/>
      <w:szCs w:val="16"/>
      <w:lang w:val="x-none"/>
    </w:rPr>
  </w:style>
  <w:style w:type="character" w:customStyle="1" w:styleId="a8">
    <w:name w:val="Текст выноски Знак"/>
    <w:basedOn w:val="a0"/>
    <w:link w:val="a7"/>
    <w:uiPriority w:val="99"/>
    <w:semiHidden/>
    <w:rsid w:val="004D01A2"/>
    <w:rPr>
      <w:rFonts w:ascii="Tahoma" w:eastAsia="Times New Roman" w:hAnsi="Tahoma" w:cs="Times New Roman"/>
      <w:sz w:val="16"/>
      <w:szCs w:val="16"/>
      <w:lang w:val="x-none" w:eastAsia="ru-RU"/>
    </w:rPr>
  </w:style>
  <w:style w:type="paragraph" w:styleId="a9">
    <w:name w:val="List Paragraph"/>
    <w:basedOn w:val="a"/>
    <w:uiPriority w:val="34"/>
    <w:qFormat/>
    <w:rsid w:val="004D01A2"/>
    <w:pPr>
      <w:ind w:left="720"/>
      <w:contextualSpacing/>
    </w:pPr>
  </w:style>
  <w:style w:type="paragraph" w:styleId="aa">
    <w:name w:val="Body Text"/>
    <w:basedOn w:val="a"/>
    <w:link w:val="ab"/>
    <w:rsid w:val="004D01A2"/>
    <w:pPr>
      <w:spacing w:after="120"/>
    </w:pPr>
    <w:rPr>
      <w:lang w:val="x-none" w:eastAsia="x-none"/>
    </w:rPr>
  </w:style>
  <w:style w:type="character" w:customStyle="1" w:styleId="ab">
    <w:name w:val="Основной текст Знак"/>
    <w:basedOn w:val="a0"/>
    <w:link w:val="aa"/>
    <w:rsid w:val="004D01A2"/>
    <w:rPr>
      <w:rFonts w:ascii="Times New Roman" w:eastAsia="Times New Roman" w:hAnsi="Times New Roman" w:cs="Times New Roman"/>
      <w:sz w:val="24"/>
      <w:szCs w:val="24"/>
      <w:lang w:val="x-none" w:eastAsia="x-none"/>
    </w:rPr>
  </w:style>
  <w:style w:type="character" w:customStyle="1" w:styleId="23">
    <w:name w:val="Основной текст + Полужирный2"/>
    <w:rsid w:val="004D01A2"/>
    <w:rPr>
      <w:b/>
      <w:bCs/>
      <w:sz w:val="25"/>
      <w:szCs w:val="25"/>
      <w:lang w:bidi="ar-SA"/>
    </w:rPr>
  </w:style>
  <w:style w:type="character" w:customStyle="1" w:styleId="13pt">
    <w:name w:val="Основной текст + 13 pt"/>
    <w:aliases w:val="Курсив"/>
    <w:rsid w:val="004D01A2"/>
    <w:rPr>
      <w:i/>
      <w:iCs/>
      <w:sz w:val="26"/>
      <w:szCs w:val="26"/>
      <w:lang w:bidi="ar-SA"/>
    </w:rPr>
  </w:style>
  <w:style w:type="character" w:customStyle="1" w:styleId="11">
    <w:name w:val="Основной текст + Полужирный1"/>
    <w:rsid w:val="004D01A2"/>
    <w:rPr>
      <w:b/>
      <w:bCs/>
      <w:sz w:val="25"/>
      <w:szCs w:val="25"/>
      <w:lang w:bidi="ar-SA"/>
    </w:rPr>
  </w:style>
  <w:style w:type="character" w:customStyle="1" w:styleId="13pt1">
    <w:name w:val="Основной текст + 13 pt1"/>
    <w:aliases w:val="Курсив2"/>
    <w:rsid w:val="004D01A2"/>
    <w:rPr>
      <w:i/>
      <w:iCs/>
      <w:sz w:val="26"/>
      <w:szCs w:val="26"/>
      <w:lang w:bidi="ar-SA"/>
    </w:rPr>
  </w:style>
  <w:style w:type="character" w:customStyle="1" w:styleId="12pt">
    <w:name w:val="Основной текст + 12 pt"/>
    <w:rsid w:val="004D01A2"/>
    <w:rPr>
      <w:sz w:val="24"/>
      <w:szCs w:val="24"/>
      <w:lang w:bidi="ar-SA"/>
    </w:rPr>
  </w:style>
  <w:style w:type="paragraph" w:styleId="24">
    <w:name w:val="Body Text 2"/>
    <w:basedOn w:val="a"/>
    <w:link w:val="25"/>
    <w:uiPriority w:val="99"/>
    <w:semiHidden/>
    <w:unhideWhenUsed/>
    <w:rsid w:val="004D01A2"/>
    <w:pPr>
      <w:spacing w:after="120" w:line="480" w:lineRule="auto"/>
    </w:pPr>
    <w:rPr>
      <w:lang w:val="x-none" w:eastAsia="x-none"/>
    </w:rPr>
  </w:style>
  <w:style w:type="character" w:customStyle="1" w:styleId="25">
    <w:name w:val="Основной текст 2 Знак"/>
    <w:basedOn w:val="a0"/>
    <w:link w:val="24"/>
    <w:uiPriority w:val="99"/>
    <w:semiHidden/>
    <w:rsid w:val="004D01A2"/>
    <w:rPr>
      <w:rFonts w:ascii="Times New Roman" w:eastAsia="Times New Roman" w:hAnsi="Times New Roman" w:cs="Times New Roman"/>
      <w:sz w:val="24"/>
      <w:szCs w:val="24"/>
      <w:lang w:val="x-none" w:eastAsia="x-none"/>
    </w:rPr>
  </w:style>
  <w:style w:type="paragraph" w:styleId="ac">
    <w:name w:val="footnote text"/>
    <w:basedOn w:val="a"/>
    <w:link w:val="ad"/>
    <w:uiPriority w:val="99"/>
    <w:rsid w:val="004D01A2"/>
    <w:rPr>
      <w:sz w:val="20"/>
      <w:szCs w:val="20"/>
      <w:lang w:val="x-none" w:eastAsia="x-none"/>
    </w:rPr>
  </w:style>
  <w:style w:type="character" w:customStyle="1" w:styleId="ad">
    <w:name w:val="Текст сноски Знак"/>
    <w:basedOn w:val="a0"/>
    <w:link w:val="ac"/>
    <w:uiPriority w:val="99"/>
    <w:rsid w:val="004D01A2"/>
    <w:rPr>
      <w:rFonts w:ascii="Times New Roman" w:eastAsia="Times New Roman" w:hAnsi="Times New Roman" w:cs="Times New Roman"/>
      <w:sz w:val="20"/>
      <w:szCs w:val="20"/>
      <w:lang w:val="x-none" w:eastAsia="x-none"/>
    </w:rPr>
  </w:style>
  <w:style w:type="character" w:styleId="ae">
    <w:name w:val="footnote reference"/>
    <w:rsid w:val="004D01A2"/>
    <w:rPr>
      <w:vertAlign w:val="superscript"/>
    </w:rPr>
  </w:style>
  <w:style w:type="paragraph" w:customStyle="1" w:styleId="26">
    <w:name w:val="заголовок 2"/>
    <w:basedOn w:val="a"/>
    <w:next w:val="a"/>
    <w:rsid w:val="004D01A2"/>
    <w:pPr>
      <w:keepNext/>
      <w:overflowPunct w:val="0"/>
      <w:autoSpaceDE w:val="0"/>
      <w:autoSpaceDN w:val="0"/>
      <w:adjustRightInd w:val="0"/>
      <w:textAlignment w:val="baseline"/>
    </w:pPr>
    <w:rPr>
      <w:sz w:val="28"/>
      <w:szCs w:val="20"/>
    </w:rPr>
  </w:style>
  <w:style w:type="paragraph" w:styleId="3">
    <w:name w:val="Body Text 3"/>
    <w:basedOn w:val="a"/>
    <w:link w:val="30"/>
    <w:uiPriority w:val="99"/>
    <w:semiHidden/>
    <w:unhideWhenUsed/>
    <w:rsid w:val="004D01A2"/>
    <w:pPr>
      <w:spacing w:after="120"/>
    </w:pPr>
    <w:rPr>
      <w:sz w:val="16"/>
      <w:szCs w:val="16"/>
      <w:lang w:val="x-none" w:eastAsia="x-none"/>
    </w:rPr>
  </w:style>
  <w:style w:type="character" w:customStyle="1" w:styleId="30">
    <w:name w:val="Основной текст 3 Знак"/>
    <w:basedOn w:val="a0"/>
    <w:link w:val="3"/>
    <w:uiPriority w:val="99"/>
    <w:semiHidden/>
    <w:rsid w:val="004D01A2"/>
    <w:rPr>
      <w:rFonts w:ascii="Times New Roman" w:eastAsia="Times New Roman" w:hAnsi="Times New Roman" w:cs="Times New Roman"/>
      <w:sz w:val="16"/>
      <w:szCs w:val="16"/>
      <w:lang w:val="x-none" w:eastAsia="x-none"/>
    </w:rPr>
  </w:style>
  <w:style w:type="paragraph" w:styleId="af">
    <w:name w:val="Body Text Indent"/>
    <w:basedOn w:val="a"/>
    <w:link w:val="af0"/>
    <w:uiPriority w:val="99"/>
    <w:semiHidden/>
    <w:unhideWhenUsed/>
    <w:rsid w:val="004D01A2"/>
    <w:pPr>
      <w:spacing w:after="120"/>
      <w:ind w:left="283"/>
    </w:pPr>
    <w:rPr>
      <w:lang w:val="x-none" w:eastAsia="x-none"/>
    </w:rPr>
  </w:style>
  <w:style w:type="character" w:customStyle="1" w:styleId="af0">
    <w:name w:val="Основной текст с отступом Знак"/>
    <w:basedOn w:val="a0"/>
    <w:link w:val="af"/>
    <w:uiPriority w:val="99"/>
    <w:semiHidden/>
    <w:rsid w:val="004D01A2"/>
    <w:rPr>
      <w:rFonts w:ascii="Times New Roman" w:eastAsia="Times New Roman" w:hAnsi="Times New Roman" w:cs="Times New Roman"/>
      <w:sz w:val="24"/>
      <w:szCs w:val="24"/>
      <w:lang w:val="x-none" w:eastAsia="x-none"/>
    </w:rPr>
  </w:style>
  <w:style w:type="paragraph" w:styleId="HTML">
    <w:name w:val="HTML Preformatted"/>
    <w:basedOn w:val="a"/>
    <w:link w:val="HTML0"/>
    <w:rsid w:val="004D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rsid w:val="004D01A2"/>
    <w:rPr>
      <w:rFonts w:ascii="Courier New" w:eastAsia="Times New Roman" w:hAnsi="Courier New" w:cs="Times New Roman"/>
      <w:color w:val="000000"/>
      <w:sz w:val="20"/>
      <w:szCs w:val="20"/>
      <w:lang w:val="x-none" w:eastAsia="x-none"/>
    </w:rPr>
  </w:style>
  <w:style w:type="paragraph" w:customStyle="1" w:styleId="Normal">
    <w:name w:val="Normal"/>
    <w:rsid w:val="004D01A2"/>
    <w:pPr>
      <w:widowControl w:val="0"/>
      <w:spacing w:after="0" w:line="240" w:lineRule="auto"/>
      <w:jc w:val="center"/>
    </w:pPr>
    <w:rPr>
      <w:rFonts w:ascii="Arial" w:eastAsia="Times New Roman" w:hAnsi="Arial" w:cs="Times New Roman"/>
      <w:snapToGrid w:val="0"/>
      <w:sz w:val="18"/>
      <w:szCs w:val="20"/>
      <w:lang w:eastAsia="ru-RU"/>
    </w:rPr>
  </w:style>
  <w:style w:type="paragraph" w:customStyle="1" w:styleId="Heading">
    <w:name w:val="Heading"/>
    <w:rsid w:val="004D01A2"/>
    <w:pPr>
      <w:spacing w:after="0" w:line="240" w:lineRule="auto"/>
      <w:jc w:val="center"/>
    </w:pPr>
    <w:rPr>
      <w:rFonts w:ascii="Arial" w:eastAsia="Times New Roman" w:hAnsi="Arial" w:cs="Times New Roman"/>
      <w:b/>
      <w:snapToGrid w:val="0"/>
      <w:szCs w:val="20"/>
      <w:lang w:eastAsia="ru-RU"/>
    </w:rPr>
  </w:style>
  <w:style w:type="paragraph" w:styleId="af1">
    <w:name w:val="Plain Text"/>
    <w:basedOn w:val="a"/>
    <w:link w:val="af2"/>
    <w:uiPriority w:val="99"/>
    <w:rsid w:val="004D01A2"/>
    <w:rPr>
      <w:rFonts w:ascii="Courier New" w:hAnsi="Courier New"/>
      <w:sz w:val="20"/>
      <w:szCs w:val="20"/>
      <w:lang w:val="x-none" w:eastAsia="x-none"/>
    </w:rPr>
  </w:style>
  <w:style w:type="character" w:customStyle="1" w:styleId="af2">
    <w:name w:val="Текст Знак"/>
    <w:basedOn w:val="a0"/>
    <w:link w:val="af1"/>
    <w:uiPriority w:val="99"/>
    <w:rsid w:val="004D01A2"/>
    <w:rPr>
      <w:rFonts w:ascii="Courier New" w:eastAsia="Times New Roman" w:hAnsi="Courier New" w:cs="Times New Roman"/>
      <w:sz w:val="20"/>
      <w:szCs w:val="20"/>
      <w:lang w:val="x-none" w:eastAsia="x-none"/>
    </w:rPr>
  </w:style>
  <w:style w:type="paragraph" w:styleId="af3">
    <w:name w:val="caption"/>
    <w:basedOn w:val="a"/>
    <w:qFormat/>
    <w:rsid w:val="004D01A2"/>
    <w:pPr>
      <w:spacing w:line="360" w:lineRule="auto"/>
    </w:pPr>
    <w:rPr>
      <w:b/>
      <w:i/>
      <w:sz w:val="26"/>
      <w:szCs w:val="20"/>
    </w:rPr>
  </w:style>
  <w:style w:type="paragraph" w:customStyle="1" w:styleId="af4">
    <w:name w:val="Íàçâàíèå"/>
    <w:basedOn w:val="a"/>
    <w:rsid w:val="004D01A2"/>
    <w:pPr>
      <w:overflowPunct w:val="0"/>
      <w:autoSpaceDE w:val="0"/>
      <w:autoSpaceDN w:val="0"/>
      <w:adjustRightInd w:val="0"/>
      <w:textAlignment w:val="baseline"/>
    </w:pPr>
    <w:rPr>
      <w:b/>
      <w:sz w:val="28"/>
      <w:szCs w:val="20"/>
    </w:rPr>
  </w:style>
  <w:style w:type="paragraph" w:styleId="af5">
    <w:name w:val="No Spacing"/>
    <w:uiPriority w:val="1"/>
    <w:qFormat/>
    <w:rsid w:val="004D01A2"/>
    <w:pPr>
      <w:spacing w:after="0" w:line="240" w:lineRule="auto"/>
      <w:jc w:val="center"/>
    </w:pPr>
    <w:rPr>
      <w:rFonts w:ascii="Calibri" w:eastAsia="Times New Roman" w:hAnsi="Calibri" w:cs="Times New Roman"/>
      <w:lang w:eastAsia="ru-RU"/>
    </w:rPr>
  </w:style>
  <w:style w:type="character" w:styleId="af6">
    <w:name w:val="Hyperlink"/>
    <w:rsid w:val="004D01A2"/>
    <w:rPr>
      <w:color w:val="0000FF"/>
      <w:u w:val="single"/>
    </w:rPr>
  </w:style>
  <w:style w:type="paragraph" w:customStyle="1" w:styleId="12">
    <w:name w:val="Знак Знак Знак Знак Знак Знак Знак1 Знак Знак Знак Знак Знак Знак Знак Знак Знак"/>
    <w:basedOn w:val="a"/>
    <w:rsid w:val="004D01A2"/>
    <w:pPr>
      <w:tabs>
        <w:tab w:val="num" w:pos="643"/>
      </w:tabs>
      <w:spacing w:after="160" w:line="240" w:lineRule="exact"/>
      <w:jc w:val="left"/>
    </w:pPr>
    <w:rPr>
      <w:rFonts w:ascii="Verdana" w:hAnsi="Verdana" w:cs="Verdana"/>
      <w:sz w:val="20"/>
      <w:szCs w:val="20"/>
      <w:lang w:val="en-US" w:eastAsia="en-US"/>
    </w:rPr>
  </w:style>
  <w:style w:type="paragraph" w:customStyle="1" w:styleId="ListParagraph">
    <w:name w:val="List Paragraph"/>
    <w:basedOn w:val="a"/>
    <w:rsid w:val="004D01A2"/>
    <w:pPr>
      <w:ind w:left="720"/>
      <w:contextualSpacing/>
      <w:jc w:val="left"/>
    </w:pPr>
    <w:rPr>
      <w:rFonts w:eastAsia="Calibri"/>
    </w:rPr>
  </w:style>
  <w:style w:type="paragraph" w:styleId="af7">
    <w:name w:val="header"/>
    <w:basedOn w:val="a"/>
    <w:link w:val="af8"/>
    <w:unhideWhenUsed/>
    <w:rsid w:val="004D01A2"/>
    <w:pPr>
      <w:tabs>
        <w:tab w:val="center" w:pos="4677"/>
        <w:tab w:val="right" w:pos="9355"/>
      </w:tabs>
    </w:pPr>
  </w:style>
  <w:style w:type="character" w:customStyle="1" w:styleId="af8">
    <w:name w:val="Верхний колонтитул Знак"/>
    <w:basedOn w:val="a0"/>
    <w:link w:val="af7"/>
    <w:rsid w:val="004D01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A2"/>
    <w:pPr>
      <w:spacing w:after="0" w:line="240" w:lineRule="auto"/>
      <w:jc w:val="center"/>
    </w:pPr>
    <w:rPr>
      <w:rFonts w:ascii="Times New Roman" w:eastAsia="Times New Roman" w:hAnsi="Times New Roman" w:cs="Times New Roman"/>
      <w:sz w:val="24"/>
      <w:szCs w:val="24"/>
      <w:lang w:eastAsia="ru-RU"/>
    </w:rPr>
  </w:style>
  <w:style w:type="paragraph" w:styleId="1">
    <w:name w:val="heading 1"/>
    <w:basedOn w:val="a"/>
    <w:next w:val="a"/>
    <w:link w:val="10"/>
    <w:qFormat/>
    <w:rsid w:val="004D01A2"/>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4D01A2"/>
    <w:pPr>
      <w:keepNext/>
      <w:spacing w:before="240" w:after="60"/>
      <w:outlineLvl w:val="1"/>
    </w:pPr>
    <w:rPr>
      <w:rFonts w:ascii="Arial" w:hAnsi="Arial"/>
      <w:b/>
      <w:bCs/>
      <w:i/>
      <w:iCs/>
      <w:sz w:val="28"/>
      <w:szCs w:val="28"/>
      <w:lang w:val="x-none" w:eastAsia="x-none"/>
    </w:rPr>
  </w:style>
  <w:style w:type="paragraph" w:styleId="4">
    <w:name w:val="heading 4"/>
    <w:basedOn w:val="a"/>
    <w:next w:val="a"/>
    <w:link w:val="40"/>
    <w:qFormat/>
    <w:rsid w:val="004D01A2"/>
    <w:pPr>
      <w:keepNext/>
      <w:spacing w:before="240" w:after="60"/>
      <w:outlineLvl w:val="3"/>
    </w:pPr>
    <w:rPr>
      <w:b/>
      <w:bCs/>
      <w:sz w:val="28"/>
      <w:szCs w:val="28"/>
      <w:lang w:val="x-none" w:eastAsia="x-none"/>
    </w:rPr>
  </w:style>
  <w:style w:type="paragraph" w:styleId="7">
    <w:name w:val="heading 7"/>
    <w:basedOn w:val="a"/>
    <w:next w:val="a"/>
    <w:link w:val="70"/>
    <w:qFormat/>
    <w:rsid w:val="004D01A2"/>
    <w:pPr>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1A2"/>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4D01A2"/>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4D01A2"/>
    <w:rPr>
      <w:rFonts w:ascii="Times New Roman" w:eastAsia="Times New Roman" w:hAnsi="Times New Roman" w:cs="Times New Roman"/>
      <w:b/>
      <w:bCs/>
      <w:sz w:val="28"/>
      <w:szCs w:val="28"/>
      <w:lang w:val="x-none" w:eastAsia="x-none"/>
    </w:rPr>
  </w:style>
  <w:style w:type="character" w:customStyle="1" w:styleId="70">
    <w:name w:val="Заголовок 7 Знак"/>
    <w:basedOn w:val="a0"/>
    <w:link w:val="7"/>
    <w:rsid w:val="004D01A2"/>
    <w:rPr>
      <w:rFonts w:ascii="Times New Roman" w:eastAsia="Times New Roman" w:hAnsi="Times New Roman" w:cs="Times New Roman"/>
      <w:sz w:val="24"/>
      <w:szCs w:val="24"/>
      <w:lang w:val="x-none" w:eastAsia="x-none"/>
    </w:rPr>
  </w:style>
  <w:style w:type="paragraph" w:styleId="a3">
    <w:name w:val="Normal (Web)"/>
    <w:basedOn w:val="a"/>
    <w:rsid w:val="004D01A2"/>
    <w:pPr>
      <w:ind w:firstLine="240"/>
    </w:pPr>
  </w:style>
  <w:style w:type="character" w:customStyle="1" w:styleId="21">
    <w:name w:val="Основной текст с отступом 2 Знак"/>
    <w:link w:val="22"/>
    <w:locked/>
    <w:rsid w:val="004D01A2"/>
    <w:rPr>
      <w:sz w:val="24"/>
      <w:szCs w:val="24"/>
      <w:lang w:eastAsia="ru-RU"/>
    </w:rPr>
  </w:style>
  <w:style w:type="paragraph" w:styleId="22">
    <w:name w:val="Body Text Indent 2"/>
    <w:basedOn w:val="a"/>
    <w:link w:val="21"/>
    <w:rsid w:val="004D01A2"/>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0"/>
    <w:uiPriority w:val="99"/>
    <w:semiHidden/>
    <w:rsid w:val="004D01A2"/>
    <w:rPr>
      <w:rFonts w:ascii="Times New Roman" w:eastAsia="Times New Roman" w:hAnsi="Times New Roman" w:cs="Times New Roman"/>
      <w:sz w:val="24"/>
      <w:szCs w:val="24"/>
      <w:lang w:eastAsia="ru-RU"/>
    </w:rPr>
  </w:style>
  <w:style w:type="paragraph" w:customStyle="1" w:styleId="a4">
    <w:name w:val="Абзац"/>
    <w:basedOn w:val="a"/>
    <w:rsid w:val="004D01A2"/>
    <w:pPr>
      <w:spacing w:line="312" w:lineRule="auto"/>
      <w:ind w:firstLine="567"/>
      <w:jc w:val="both"/>
    </w:pPr>
    <w:rPr>
      <w:spacing w:val="-4"/>
      <w:szCs w:val="20"/>
    </w:rPr>
  </w:style>
  <w:style w:type="character" w:customStyle="1" w:styleId="FontStyle25">
    <w:name w:val="Font Style25"/>
    <w:rsid w:val="004D01A2"/>
    <w:rPr>
      <w:rFonts w:ascii="Times New Roman" w:hAnsi="Times New Roman" w:cs="Times New Roman" w:hint="default"/>
      <w:i/>
      <w:iCs/>
      <w:sz w:val="16"/>
      <w:szCs w:val="16"/>
    </w:rPr>
  </w:style>
  <w:style w:type="character" w:styleId="a5">
    <w:name w:val="Strong"/>
    <w:qFormat/>
    <w:rsid w:val="004D01A2"/>
    <w:rPr>
      <w:b/>
      <w:bCs/>
    </w:rPr>
  </w:style>
  <w:style w:type="paragraph" w:customStyle="1" w:styleId="a6">
    <w:name w:val="список с точками"/>
    <w:basedOn w:val="a"/>
    <w:rsid w:val="004D01A2"/>
    <w:pPr>
      <w:numPr>
        <w:numId w:val="1"/>
      </w:numPr>
      <w:tabs>
        <w:tab w:val="num" w:pos="756"/>
      </w:tabs>
      <w:spacing w:line="312" w:lineRule="auto"/>
      <w:ind w:left="756"/>
      <w:jc w:val="both"/>
    </w:pPr>
  </w:style>
  <w:style w:type="paragraph" w:customStyle="1" w:styleId="FR3">
    <w:name w:val="FR3"/>
    <w:rsid w:val="004D01A2"/>
    <w:pPr>
      <w:widowControl w:val="0"/>
      <w:spacing w:before="60" w:after="0" w:line="420" w:lineRule="auto"/>
      <w:jc w:val="both"/>
    </w:pPr>
    <w:rPr>
      <w:rFonts w:ascii="Arial" w:eastAsia="Times New Roman" w:hAnsi="Arial" w:cs="Times New Roman"/>
      <w:b/>
      <w:snapToGrid w:val="0"/>
      <w:sz w:val="18"/>
      <w:szCs w:val="20"/>
      <w:lang w:eastAsia="ru-RU"/>
    </w:rPr>
  </w:style>
  <w:style w:type="paragraph" w:customStyle="1" w:styleId="Style6">
    <w:name w:val="Style6"/>
    <w:basedOn w:val="a"/>
    <w:rsid w:val="004D01A2"/>
    <w:pPr>
      <w:widowControl w:val="0"/>
      <w:autoSpaceDE w:val="0"/>
      <w:autoSpaceDN w:val="0"/>
      <w:adjustRightInd w:val="0"/>
      <w:spacing w:line="196" w:lineRule="exact"/>
      <w:ind w:firstLine="475"/>
      <w:jc w:val="both"/>
    </w:pPr>
  </w:style>
  <w:style w:type="character" w:customStyle="1" w:styleId="FontStyle89">
    <w:name w:val="Font Style89"/>
    <w:rsid w:val="004D01A2"/>
    <w:rPr>
      <w:rFonts w:ascii="Times New Roman" w:hAnsi="Times New Roman" w:cs="Times New Roman"/>
      <w:i/>
      <w:iCs/>
      <w:sz w:val="14"/>
      <w:szCs w:val="14"/>
    </w:rPr>
  </w:style>
  <w:style w:type="paragraph" w:styleId="a7">
    <w:name w:val="Balloon Text"/>
    <w:basedOn w:val="a"/>
    <w:link w:val="a8"/>
    <w:uiPriority w:val="99"/>
    <w:semiHidden/>
    <w:unhideWhenUsed/>
    <w:rsid w:val="004D01A2"/>
    <w:rPr>
      <w:rFonts w:ascii="Tahoma" w:hAnsi="Tahoma"/>
      <w:sz w:val="16"/>
      <w:szCs w:val="16"/>
      <w:lang w:val="x-none"/>
    </w:rPr>
  </w:style>
  <w:style w:type="character" w:customStyle="1" w:styleId="a8">
    <w:name w:val="Текст выноски Знак"/>
    <w:basedOn w:val="a0"/>
    <w:link w:val="a7"/>
    <w:uiPriority w:val="99"/>
    <w:semiHidden/>
    <w:rsid w:val="004D01A2"/>
    <w:rPr>
      <w:rFonts w:ascii="Tahoma" w:eastAsia="Times New Roman" w:hAnsi="Tahoma" w:cs="Times New Roman"/>
      <w:sz w:val="16"/>
      <w:szCs w:val="16"/>
      <w:lang w:val="x-none" w:eastAsia="ru-RU"/>
    </w:rPr>
  </w:style>
  <w:style w:type="paragraph" w:styleId="a9">
    <w:name w:val="List Paragraph"/>
    <w:basedOn w:val="a"/>
    <w:uiPriority w:val="34"/>
    <w:qFormat/>
    <w:rsid w:val="004D01A2"/>
    <w:pPr>
      <w:ind w:left="720"/>
      <w:contextualSpacing/>
    </w:pPr>
  </w:style>
  <w:style w:type="paragraph" w:styleId="aa">
    <w:name w:val="Body Text"/>
    <w:basedOn w:val="a"/>
    <w:link w:val="ab"/>
    <w:rsid w:val="004D01A2"/>
    <w:pPr>
      <w:spacing w:after="120"/>
    </w:pPr>
    <w:rPr>
      <w:lang w:val="x-none" w:eastAsia="x-none"/>
    </w:rPr>
  </w:style>
  <w:style w:type="character" w:customStyle="1" w:styleId="ab">
    <w:name w:val="Основной текст Знак"/>
    <w:basedOn w:val="a0"/>
    <w:link w:val="aa"/>
    <w:rsid w:val="004D01A2"/>
    <w:rPr>
      <w:rFonts w:ascii="Times New Roman" w:eastAsia="Times New Roman" w:hAnsi="Times New Roman" w:cs="Times New Roman"/>
      <w:sz w:val="24"/>
      <w:szCs w:val="24"/>
      <w:lang w:val="x-none" w:eastAsia="x-none"/>
    </w:rPr>
  </w:style>
  <w:style w:type="character" w:customStyle="1" w:styleId="23">
    <w:name w:val="Основной текст + Полужирный2"/>
    <w:rsid w:val="004D01A2"/>
    <w:rPr>
      <w:b/>
      <w:bCs/>
      <w:sz w:val="25"/>
      <w:szCs w:val="25"/>
      <w:lang w:bidi="ar-SA"/>
    </w:rPr>
  </w:style>
  <w:style w:type="character" w:customStyle="1" w:styleId="13pt">
    <w:name w:val="Основной текст + 13 pt"/>
    <w:aliases w:val="Курсив"/>
    <w:rsid w:val="004D01A2"/>
    <w:rPr>
      <w:i/>
      <w:iCs/>
      <w:sz w:val="26"/>
      <w:szCs w:val="26"/>
      <w:lang w:bidi="ar-SA"/>
    </w:rPr>
  </w:style>
  <w:style w:type="character" w:customStyle="1" w:styleId="11">
    <w:name w:val="Основной текст + Полужирный1"/>
    <w:rsid w:val="004D01A2"/>
    <w:rPr>
      <w:b/>
      <w:bCs/>
      <w:sz w:val="25"/>
      <w:szCs w:val="25"/>
      <w:lang w:bidi="ar-SA"/>
    </w:rPr>
  </w:style>
  <w:style w:type="character" w:customStyle="1" w:styleId="13pt1">
    <w:name w:val="Основной текст + 13 pt1"/>
    <w:aliases w:val="Курсив2"/>
    <w:rsid w:val="004D01A2"/>
    <w:rPr>
      <w:i/>
      <w:iCs/>
      <w:sz w:val="26"/>
      <w:szCs w:val="26"/>
      <w:lang w:bidi="ar-SA"/>
    </w:rPr>
  </w:style>
  <w:style w:type="character" w:customStyle="1" w:styleId="12pt">
    <w:name w:val="Основной текст + 12 pt"/>
    <w:rsid w:val="004D01A2"/>
    <w:rPr>
      <w:sz w:val="24"/>
      <w:szCs w:val="24"/>
      <w:lang w:bidi="ar-SA"/>
    </w:rPr>
  </w:style>
  <w:style w:type="paragraph" w:styleId="24">
    <w:name w:val="Body Text 2"/>
    <w:basedOn w:val="a"/>
    <w:link w:val="25"/>
    <w:uiPriority w:val="99"/>
    <w:semiHidden/>
    <w:unhideWhenUsed/>
    <w:rsid w:val="004D01A2"/>
    <w:pPr>
      <w:spacing w:after="120" w:line="480" w:lineRule="auto"/>
    </w:pPr>
    <w:rPr>
      <w:lang w:val="x-none" w:eastAsia="x-none"/>
    </w:rPr>
  </w:style>
  <w:style w:type="character" w:customStyle="1" w:styleId="25">
    <w:name w:val="Основной текст 2 Знак"/>
    <w:basedOn w:val="a0"/>
    <w:link w:val="24"/>
    <w:uiPriority w:val="99"/>
    <w:semiHidden/>
    <w:rsid w:val="004D01A2"/>
    <w:rPr>
      <w:rFonts w:ascii="Times New Roman" w:eastAsia="Times New Roman" w:hAnsi="Times New Roman" w:cs="Times New Roman"/>
      <w:sz w:val="24"/>
      <w:szCs w:val="24"/>
      <w:lang w:val="x-none" w:eastAsia="x-none"/>
    </w:rPr>
  </w:style>
  <w:style w:type="paragraph" w:styleId="ac">
    <w:name w:val="footnote text"/>
    <w:basedOn w:val="a"/>
    <w:link w:val="ad"/>
    <w:uiPriority w:val="99"/>
    <w:rsid w:val="004D01A2"/>
    <w:rPr>
      <w:sz w:val="20"/>
      <w:szCs w:val="20"/>
      <w:lang w:val="x-none" w:eastAsia="x-none"/>
    </w:rPr>
  </w:style>
  <w:style w:type="character" w:customStyle="1" w:styleId="ad">
    <w:name w:val="Текст сноски Знак"/>
    <w:basedOn w:val="a0"/>
    <w:link w:val="ac"/>
    <w:uiPriority w:val="99"/>
    <w:rsid w:val="004D01A2"/>
    <w:rPr>
      <w:rFonts w:ascii="Times New Roman" w:eastAsia="Times New Roman" w:hAnsi="Times New Roman" w:cs="Times New Roman"/>
      <w:sz w:val="20"/>
      <w:szCs w:val="20"/>
      <w:lang w:val="x-none" w:eastAsia="x-none"/>
    </w:rPr>
  </w:style>
  <w:style w:type="character" w:styleId="ae">
    <w:name w:val="footnote reference"/>
    <w:rsid w:val="004D01A2"/>
    <w:rPr>
      <w:vertAlign w:val="superscript"/>
    </w:rPr>
  </w:style>
  <w:style w:type="paragraph" w:customStyle="1" w:styleId="26">
    <w:name w:val="заголовок 2"/>
    <w:basedOn w:val="a"/>
    <w:next w:val="a"/>
    <w:rsid w:val="004D01A2"/>
    <w:pPr>
      <w:keepNext/>
      <w:overflowPunct w:val="0"/>
      <w:autoSpaceDE w:val="0"/>
      <w:autoSpaceDN w:val="0"/>
      <w:adjustRightInd w:val="0"/>
      <w:textAlignment w:val="baseline"/>
    </w:pPr>
    <w:rPr>
      <w:sz w:val="28"/>
      <w:szCs w:val="20"/>
    </w:rPr>
  </w:style>
  <w:style w:type="paragraph" w:styleId="3">
    <w:name w:val="Body Text 3"/>
    <w:basedOn w:val="a"/>
    <w:link w:val="30"/>
    <w:uiPriority w:val="99"/>
    <w:semiHidden/>
    <w:unhideWhenUsed/>
    <w:rsid w:val="004D01A2"/>
    <w:pPr>
      <w:spacing w:after="120"/>
    </w:pPr>
    <w:rPr>
      <w:sz w:val="16"/>
      <w:szCs w:val="16"/>
      <w:lang w:val="x-none" w:eastAsia="x-none"/>
    </w:rPr>
  </w:style>
  <w:style w:type="character" w:customStyle="1" w:styleId="30">
    <w:name w:val="Основной текст 3 Знак"/>
    <w:basedOn w:val="a0"/>
    <w:link w:val="3"/>
    <w:uiPriority w:val="99"/>
    <w:semiHidden/>
    <w:rsid w:val="004D01A2"/>
    <w:rPr>
      <w:rFonts w:ascii="Times New Roman" w:eastAsia="Times New Roman" w:hAnsi="Times New Roman" w:cs="Times New Roman"/>
      <w:sz w:val="16"/>
      <w:szCs w:val="16"/>
      <w:lang w:val="x-none" w:eastAsia="x-none"/>
    </w:rPr>
  </w:style>
  <w:style w:type="paragraph" w:styleId="af">
    <w:name w:val="Body Text Indent"/>
    <w:basedOn w:val="a"/>
    <w:link w:val="af0"/>
    <w:uiPriority w:val="99"/>
    <w:semiHidden/>
    <w:unhideWhenUsed/>
    <w:rsid w:val="004D01A2"/>
    <w:pPr>
      <w:spacing w:after="120"/>
      <w:ind w:left="283"/>
    </w:pPr>
    <w:rPr>
      <w:lang w:val="x-none" w:eastAsia="x-none"/>
    </w:rPr>
  </w:style>
  <w:style w:type="character" w:customStyle="1" w:styleId="af0">
    <w:name w:val="Основной текст с отступом Знак"/>
    <w:basedOn w:val="a0"/>
    <w:link w:val="af"/>
    <w:uiPriority w:val="99"/>
    <w:semiHidden/>
    <w:rsid w:val="004D01A2"/>
    <w:rPr>
      <w:rFonts w:ascii="Times New Roman" w:eastAsia="Times New Roman" w:hAnsi="Times New Roman" w:cs="Times New Roman"/>
      <w:sz w:val="24"/>
      <w:szCs w:val="24"/>
      <w:lang w:val="x-none" w:eastAsia="x-none"/>
    </w:rPr>
  </w:style>
  <w:style w:type="paragraph" w:styleId="HTML">
    <w:name w:val="HTML Preformatted"/>
    <w:basedOn w:val="a"/>
    <w:link w:val="HTML0"/>
    <w:rsid w:val="004D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rsid w:val="004D01A2"/>
    <w:rPr>
      <w:rFonts w:ascii="Courier New" w:eastAsia="Times New Roman" w:hAnsi="Courier New" w:cs="Times New Roman"/>
      <w:color w:val="000000"/>
      <w:sz w:val="20"/>
      <w:szCs w:val="20"/>
      <w:lang w:val="x-none" w:eastAsia="x-none"/>
    </w:rPr>
  </w:style>
  <w:style w:type="paragraph" w:customStyle="1" w:styleId="Normal">
    <w:name w:val="Normal"/>
    <w:rsid w:val="004D01A2"/>
    <w:pPr>
      <w:widowControl w:val="0"/>
      <w:spacing w:after="0" w:line="240" w:lineRule="auto"/>
      <w:jc w:val="center"/>
    </w:pPr>
    <w:rPr>
      <w:rFonts w:ascii="Arial" w:eastAsia="Times New Roman" w:hAnsi="Arial" w:cs="Times New Roman"/>
      <w:snapToGrid w:val="0"/>
      <w:sz w:val="18"/>
      <w:szCs w:val="20"/>
      <w:lang w:eastAsia="ru-RU"/>
    </w:rPr>
  </w:style>
  <w:style w:type="paragraph" w:customStyle="1" w:styleId="Heading">
    <w:name w:val="Heading"/>
    <w:rsid w:val="004D01A2"/>
    <w:pPr>
      <w:spacing w:after="0" w:line="240" w:lineRule="auto"/>
      <w:jc w:val="center"/>
    </w:pPr>
    <w:rPr>
      <w:rFonts w:ascii="Arial" w:eastAsia="Times New Roman" w:hAnsi="Arial" w:cs="Times New Roman"/>
      <w:b/>
      <w:snapToGrid w:val="0"/>
      <w:szCs w:val="20"/>
      <w:lang w:eastAsia="ru-RU"/>
    </w:rPr>
  </w:style>
  <w:style w:type="paragraph" w:styleId="af1">
    <w:name w:val="Plain Text"/>
    <w:basedOn w:val="a"/>
    <w:link w:val="af2"/>
    <w:uiPriority w:val="99"/>
    <w:rsid w:val="004D01A2"/>
    <w:rPr>
      <w:rFonts w:ascii="Courier New" w:hAnsi="Courier New"/>
      <w:sz w:val="20"/>
      <w:szCs w:val="20"/>
      <w:lang w:val="x-none" w:eastAsia="x-none"/>
    </w:rPr>
  </w:style>
  <w:style w:type="character" w:customStyle="1" w:styleId="af2">
    <w:name w:val="Текст Знак"/>
    <w:basedOn w:val="a0"/>
    <w:link w:val="af1"/>
    <w:uiPriority w:val="99"/>
    <w:rsid w:val="004D01A2"/>
    <w:rPr>
      <w:rFonts w:ascii="Courier New" w:eastAsia="Times New Roman" w:hAnsi="Courier New" w:cs="Times New Roman"/>
      <w:sz w:val="20"/>
      <w:szCs w:val="20"/>
      <w:lang w:val="x-none" w:eastAsia="x-none"/>
    </w:rPr>
  </w:style>
  <w:style w:type="paragraph" w:styleId="af3">
    <w:name w:val="caption"/>
    <w:basedOn w:val="a"/>
    <w:qFormat/>
    <w:rsid w:val="004D01A2"/>
    <w:pPr>
      <w:spacing w:line="360" w:lineRule="auto"/>
    </w:pPr>
    <w:rPr>
      <w:b/>
      <w:i/>
      <w:sz w:val="26"/>
      <w:szCs w:val="20"/>
    </w:rPr>
  </w:style>
  <w:style w:type="paragraph" w:customStyle="1" w:styleId="af4">
    <w:name w:val="Íàçâàíèå"/>
    <w:basedOn w:val="a"/>
    <w:rsid w:val="004D01A2"/>
    <w:pPr>
      <w:overflowPunct w:val="0"/>
      <w:autoSpaceDE w:val="0"/>
      <w:autoSpaceDN w:val="0"/>
      <w:adjustRightInd w:val="0"/>
      <w:textAlignment w:val="baseline"/>
    </w:pPr>
    <w:rPr>
      <w:b/>
      <w:sz w:val="28"/>
      <w:szCs w:val="20"/>
    </w:rPr>
  </w:style>
  <w:style w:type="paragraph" w:styleId="af5">
    <w:name w:val="No Spacing"/>
    <w:uiPriority w:val="1"/>
    <w:qFormat/>
    <w:rsid w:val="004D01A2"/>
    <w:pPr>
      <w:spacing w:after="0" w:line="240" w:lineRule="auto"/>
      <w:jc w:val="center"/>
    </w:pPr>
    <w:rPr>
      <w:rFonts w:ascii="Calibri" w:eastAsia="Times New Roman" w:hAnsi="Calibri" w:cs="Times New Roman"/>
      <w:lang w:eastAsia="ru-RU"/>
    </w:rPr>
  </w:style>
  <w:style w:type="character" w:styleId="af6">
    <w:name w:val="Hyperlink"/>
    <w:rsid w:val="004D01A2"/>
    <w:rPr>
      <w:color w:val="0000FF"/>
      <w:u w:val="single"/>
    </w:rPr>
  </w:style>
  <w:style w:type="paragraph" w:customStyle="1" w:styleId="12">
    <w:name w:val="Знак Знак Знак Знак Знак Знак Знак1 Знак Знак Знак Знак Знак Знак Знак Знак Знак"/>
    <w:basedOn w:val="a"/>
    <w:rsid w:val="004D01A2"/>
    <w:pPr>
      <w:tabs>
        <w:tab w:val="num" w:pos="643"/>
      </w:tabs>
      <w:spacing w:after="160" w:line="240" w:lineRule="exact"/>
      <w:jc w:val="left"/>
    </w:pPr>
    <w:rPr>
      <w:rFonts w:ascii="Verdana" w:hAnsi="Verdana" w:cs="Verdana"/>
      <w:sz w:val="20"/>
      <w:szCs w:val="20"/>
      <w:lang w:val="en-US" w:eastAsia="en-US"/>
    </w:rPr>
  </w:style>
  <w:style w:type="paragraph" w:customStyle="1" w:styleId="ListParagraph">
    <w:name w:val="List Paragraph"/>
    <w:basedOn w:val="a"/>
    <w:rsid w:val="004D01A2"/>
    <w:pPr>
      <w:ind w:left="720"/>
      <w:contextualSpacing/>
      <w:jc w:val="left"/>
    </w:pPr>
    <w:rPr>
      <w:rFonts w:eastAsia="Calibri"/>
    </w:rPr>
  </w:style>
  <w:style w:type="paragraph" w:styleId="af7">
    <w:name w:val="header"/>
    <w:basedOn w:val="a"/>
    <w:link w:val="af8"/>
    <w:unhideWhenUsed/>
    <w:rsid w:val="004D01A2"/>
    <w:pPr>
      <w:tabs>
        <w:tab w:val="center" w:pos="4677"/>
        <w:tab w:val="right" w:pos="9355"/>
      </w:tabs>
    </w:pPr>
  </w:style>
  <w:style w:type="character" w:customStyle="1" w:styleId="af8">
    <w:name w:val="Верхний колонтитул Знак"/>
    <w:basedOn w:val="a0"/>
    <w:link w:val="af7"/>
    <w:rsid w:val="004D01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2014-10-21T11:56:00Z</dcterms:created>
  <dcterms:modified xsi:type="dcterms:W3CDTF">2014-10-21T12:06:00Z</dcterms:modified>
</cp:coreProperties>
</file>